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DED" w:themeColor="accent3" w:themeTint="33"/>
  <w:body>
    <w:p w14:paraId="3DE02A8A" w14:textId="637D4120" w:rsidR="0029409D" w:rsidRDefault="0029409D">
      <w:pPr>
        <w:rPr>
          <w:rFonts w:asciiTheme="majorHAnsi" w:hAnsiTheme="majorHAnsi"/>
          <w:color w:val="000000" w:themeColor="text1"/>
          <w:sz w:val="40"/>
          <w:szCs w:val="40"/>
        </w:rPr>
      </w:pPr>
      <w:r w:rsidRPr="00875098">
        <w:rPr>
          <w:rFonts w:asciiTheme="majorHAnsi" w:hAnsiTheme="majorHAnsi"/>
          <w:noProof/>
          <w:sz w:val="40"/>
          <w:szCs w:val="40"/>
        </w:rPr>
        <mc:AlternateContent>
          <mc:Choice Requires="wps">
            <w:drawing>
              <wp:anchor distT="45720" distB="45720" distL="114300" distR="114300" simplePos="0" relativeHeight="251647488" behindDoc="0" locked="0" layoutInCell="1" allowOverlap="1" wp14:anchorId="124226FA" wp14:editId="5897F749">
                <wp:simplePos x="0" y="0"/>
                <wp:positionH relativeFrom="page">
                  <wp:posOffset>5233035</wp:posOffset>
                </wp:positionH>
                <wp:positionV relativeFrom="page">
                  <wp:posOffset>210185</wp:posOffset>
                </wp:positionV>
                <wp:extent cx="2303145" cy="1122045"/>
                <wp:effectExtent l="0" t="0" r="0" b="2540"/>
                <wp:wrapSquare wrapText="bothSides"/>
                <wp:docPr id="9201893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122045"/>
                        </a:xfrm>
                        <a:prstGeom prst="rect">
                          <a:avLst/>
                        </a:prstGeom>
                        <a:noFill/>
                        <a:ln w="9525">
                          <a:noFill/>
                          <a:miter lim="800000"/>
                          <a:headEnd/>
                          <a:tailEnd/>
                        </a:ln>
                      </wps:spPr>
                      <wps:txbx>
                        <w:txbxContent>
                          <w:p w14:paraId="7C5F175B" w14:textId="77777777" w:rsidR="0029409D" w:rsidRPr="0029409D" w:rsidRDefault="0029409D" w:rsidP="0029409D">
                            <w:pPr>
                              <w:spacing w:after="0"/>
                              <w:jc w:val="center"/>
                              <w:rPr>
                                <w:rFonts w:ascii="Calibri body" w:hAnsi="Calibri body" w:cstheme="majorHAnsi"/>
                                <w:color w:val="0070C0"/>
                                <w:sz w:val="40"/>
                                <w:szCs w:val="40"/>
                              </w:rPr>
                            </w:pPr>
                            <w:r w:rsidRPr="0029409D">
                              <w:rPr>
                                <w:rFonts w:ascii="Calibri body" w:hAnsi="Calibri body" w:cstheme="majorHAnsi"/>
                                <w:color w:val="0070C0"/>
                                <w:sz w:val="40"/>
                                <w:szCs w:val="40"/>
                              </w:rPr>
                              <w:t>NIHTC</w:t>
                            </w:r>
                          </w:p>
                          <w:p w14:paraId="670FED53" w14:textId="77777777" w:rsidR="0029409D" w:rsidRPr="0029409D" w:rsidRDefault="0029409D" w:rsidP="0029409D">
                            <w:pPr>
                              <w:spacing w:after="0"/>
                              <w:jc w:val="center"/>
                              <w:rPr>
                                <w:rFonts w:ascii="Calibri body" w:hAnsi="Calibri body" w:cstheme="majorHAnsi"/>
                                <w:color w:val="0070C0"/>
                                <w:sz w:val="40"/>
                                <w:szCs w:val="40"/>
                              </w:rPr>
                            </w:pPr>
                            <w:r w:rsidRPr="0029409D">
                              <w:rPr>
                                <w:rFonts w:ascii="Calibri body" w:hAnsi="Calibri body" w:cstheme="majorHAnsi"/>
                                <w:color w:val="0070C0"/>
                                <w:sz w:val="40"/>
                                <w:szCs w:val="40"/>
                              </w:rPr>
                              <w:t>Group Training/ Closed Enrollments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226FA" id="_x0000_t202" coordsize="21600,21600" o:spt="202" path="m,l,21600r21600,l21600,xe">
                <v:stroke joinstyle="miter"/>
                <v:path gradientshapeok="t" o:connecttype="rect"/>
              </v:shapetype>
              <v:shape id="Text Box 2" o:spid="_x0000_s1026" type="#_x0000_t202" alt="&quot;&quot;" style="position:absolute;margin-left:412.05pt;margin-top:16.55pt;width:181.35pt;height:88.35pt;z-index:2516474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" filled="f" stroked="f">
                <v:textbox style="mso-fit-shape-to-text:t">
                  <w:txbxContent>
                    <w:p w14:paraId="7C5F175B" w14:textId="77777777" w:rsidR="0029409D" w:rsidRPr="0029409D" w:rsidRDefault="0029409D" w:rsidP="0029409D">
                      <w:pPr>
                        <w:spacing w:after="0"/>
                        <w:jc w:val="center"/>
                        <w:rPr>
                          <w:rFonts w:ascii="Calibri body" w:hAnsi="Calibri body" w:cstheme="majorHAnsi"/>
                          <w:color w:val="0070C0"/>
                          <w:sz w:val="40"/>
                          <w:szCs w:val="40"/>
                        </w:rPr>
                      </w:pPr>
                      <w:r w:rsidRPr="0029409D">
                        <w:rPr>
                          <w:rFonts w:ascii="Calibri body" w:hAnsi="Calibri body" w:cstheme="majorHAnsi"/>
                          <w:color w:val="0070C0"/>
                          <w:sz w:val="40"/>
                          <w:szCs w:val="40"/>
                        </w:rPr>
                        <w:t>NIHTC</w:t>
                      </w:r>
                    </w:p>
                    <w:p w14:paraId="670FED53" w14:textId="77777777" w:rsidR="0029409D" w:rsidRPr="0029409D" w:rsidRDefault="0029409D" w:rsidP="0029409D">
                      <w:pPr>
                        <w:spacing w:after="0"/>
                        <w:jc w:val="center"/>
                        <w:rPr>
                          <w:rFonts w:ascii="Calibri body" w:hAnsi="Calibri body" w:cstheme="majorHAnsi"/>
                          <w:color w:val="0070C0"/>
                          <w:sz w:val="40"/>
                          <w:szCs w:val="40"/>
                        </w:rPr>
                      </w:pPr>
                      <w:r w:rsidRPr="0029409D">
                        <w:rPr>
                          <w:rFonts w:ascii="Calibri body" w:hAnsi="Calibri body" w:cstheme="majorHAnsi"/>
                          <w:color w:val="0070C0"/>
                          <w:sz w:val="40"/>
                          <w:szCs w:val="40"/>
                        </w:rPr>
                        <w:t>Group Training/ Closed Enrollments</w:t>
                      </w:r>
                    </w:p>
                  </w:txbxContent>
                </v:textbox>
                <w10:wrap type="square" anchorx="page" anchory="page"/>
              </v:shape>
            </w:pict>
          </mc:Fallback>
        </mc:AlternateContent>
      </w:r>
      <w:r>
        <w:rPr>
          <w:rFonts w:ascii="Times New Roman" w:hAnsi="Times New Roman" w:cs="Times New Roman"/>
          <w:noProof/>
          <w:kern w:val="0"/>
          <w:sz w:val="24"/>
          <w:szCs w:val="24"/>
          <w14:ligatures w14:val="none"/>
        </w:rPr>
        <w:drawing>
          <wp:anchor distT="36576" distB="36576" distL="36576" distR="36576" simplePos="0" relativeHeight="251643392" behindDoc="1" locked="0" layoutInCell="1" allowOverlap="1" wp14:anchorId="55DBCB79" wp14:editId="76D2F3A8">
            <wp:simplePos x="0" y="0"/>
            <wp:positionH relativeFrom="page">
              <wp:posOffset>-201734</wp:posOffset>
            </wp:positionH>
            <wp:positionV relativeFrom="page">
              <wp:posOffset>212530</wp:posOffset>
            </wp:positionV>
            <wp:extent cx="5472430" cy="92329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l="-7323" r="-7323"/>
                    <a:stretch>
                      <a:fillRect/>
                    </a:stretch>
                  </pic:blipFill>
                  <pic:spPr bwMode="auto">
                    <a:xfrm>
                      <a:off x="0" y="0"/>
                      <a:ext cx="5472430" cy="923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82E162D" w14:textId="6B14E84A" w:rsidR="0029409D" w:rsidRDefault="00F77B2B" w:rsidP="0029409D">
      <w:pPr>
        <w:jc w:val="center"/>
        <w:rPr>
          <w:rFonts w:ascii="Calibri body" w:hAnsi="Calibri body" w:cstheme="majorHAnsi"/>
          <w:color w:val="0070C0"/>
          <w:sz w:val="40"/>
          <w:szCs w:val="40"/>
        </w:rPr>
      </w:pPr>
      <w:r w:rsidRPr="00BB3E57">
        <w:rPr>
          <w:rFonts w:ascii="Amasis MT Pro Black" w:eastAsia="Calibri" w:hAnsi="Amasis MT Pro Black" w:cs="Times New Roman"/>
          <w:i/>
          <w:iCs/>
          <w:noProof/>
          <w:sz w:val="30"/>
          <w:szCs w:val="30"/>
        </w:rPr>
        <w:drawing>
          <wp:anchor distT="0" distB="0" distL="114300" distR="114300" simplePos="0" relativeHeight="251659776" behindDoc="1" locked="0" layoutInCell="1" allowOverlap="1" wp14:anchorId="793C31E0" wp14:editId="371B5E50">
            <wp:simplePos x="0" y="0"/>
            <wp:positionH relativeFrom="margin">
              <wp:posOffset>2390775</wp:posOffset>
            </wp:positionH>
            <wp:positionV relativeFrom="page">
              <wp:posOffset>1205230</wp:posOffset>
            </wp:positionV>
            <wp:extent cx="5739130" cy="7931150"/>
            <wp:effectExtent l="0" t="0" r="0" b="0"/>
            <wp:wrapTight wrapText="bothSides">
              <wp:wrapPolygon edited="0">
                <wp:start x="4947" y="2179"/>
                <wp:lineTo x="4947" y="19456"/>
                <wp:lineTo x="16705" y="19456"/>
                <wp:lineTo x="16777" y="2179"/>
                <wp:lineTo x="4947" y="2179"/>
              </wp:wrapPolygon>
            </wp:wrapTight>
            <wp:docPr id="300660140" name="Diagram 1">
              <a:hlinkClick xmlns:a="http://schemas.openxmlformats.org/drawingml/2006/main" r:id="rId9"/>
              <a:extLst xmlns:a="http://schemas.openxmlformats.org/drawingml/2006/main">
                <a:ext uri="{FF2B5EF4-FFF2-40B4-BE49-F238E27FC236}">
                  <a16:creationId xmlns:a16="http://schemas.microsoft.com/office/drawing/2014/main" id="{90C4752B-1F9E-B1B0-6D0B-46CC077CCDB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456734">
        <w:rPr>
          <w:noProof/>
        </w:rPr>
        <w:drawing>
          <wp:anchor distT="0" distB="0" distL="114300" distR="114300" simplePos="0" relativeHeight="251655680" behindDoc="1" locked="0" layoutInCell="1" allowOverlap="1" wp14:anchorId="6CA0679A" wp14:editId="3364A87D">
            <wp:simplePos x="0" y="0"/>
            <wp:positionH relativeFrom="margin">
              <wp:posOffset>-746298</wp:posOffset>
            </wp:positionH>
            <wp:positionV relativeFrom="margin">
              <wp:posOffset>596842</wp:posOffset>
            </wp:positionV>
            <wp:extent cx="4883150" cy="8464550"/>
            <wp:effectExtent l="0" t="0" r="0" b="0"/>
            <wp:wrapThrough wrapText="bothSides">
              <wp:wrapPolygon edited="0">
                <wp:start x="3876" y="2674"/>
                <wp:lineTo x="3876" y="18862"/>
                <wp:lineTo x="17696" y="18862"/>
                <wp:lineTo x="17611" y="2674"/>
                <wp:lineTo x="3876" y="2674"/>
              </wp:wrapPolygon>
            </wp:wrapThrough>
            <wp:docPr id="202708866" name="Diagram 1">
              <a:extLst xmlns:a="http://schemas.openxmlformats.org/drawingml/2006/main">
                <a:ext uri="{FF2B5EF4-FFF2-40B4-BE49-F238E27FC236}">
                  <a16:creationId xmlns:a16="http://schemas.microsoft.com/office/drawing/2014/main" id="{90C4752B-1F9E-B1B0-6D0B-46CC077CCDB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313D06C5" w14:textId="1B04D5B4" w:rsidR="0029409D" w:rsidRDefault="0029409D" w:rsidP="0029409D">
      <w:pPr>
        <w:spacing w:after="0"/>
        <w:jc w:val="center"/>
        <w:rPr>
          <w:rFonts w:ascii="Calibri body" w:hAnsi="Calibri body" w:cstheme="majorHAnsi"/>
          <w:color w:val="0070C0"/>
          <w:sz w:val="40"/>
          <w:szCs w:val="40"/>
        </w:rPr>
      </w:pPr>
      <w:r>
        <w:rPr>
          <w:rFonts w:asciiTheme="majorHAnsi" w:hAnsiTheme="majorHAnsi"/>
          <w:noProof/>
          <w:sz w:val="40"/>
          <w:szCs w:val="40"/>
        </w:rPr>
        <mc:AlternateContent>
          <mc:Choice Requires="wps">
            <w:drawing>
              <wp:anchor distT="0" distB="0" distL="114300" distR="114300" simplePos="0" relativeHeight="251651584" behindDoc="0" locked="0" layoutInCell="1" allowOverlap="1" wp14:anchorId="36D04EE7" wp14:editId="4A6AB4B5">
                <wp:simplePos x="0" y="0"/>
                <wp:positionH relativeFrom="margin">
                  <wp:align>right</wp:align>
                </wp:positionH>
                <wp:positionV relativeFrom="paragraph">
                  <wp:posOffset>25644</wp:posOffset>
                </wp:positionV>
                <wp:extent cx="7224346" cy="121627"/>
                <wp:effectExtent l="38100" t="19050" r="0" b="31115"/>
                <wp:wrapNone/>
                <wp:docPr id="1411048400" name="Star: 4 Point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24346" cy="121627"/>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7CE54"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1" o:spid="_x0000_s1026" type="#_x0000_t187" alt="&quot;&quot;" style="position:absolute;margin-left:517.65pt;margin-top:2pt;width:568.85pt;height:9.6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" fillcolor="#4472c4 [3204]" strokecolor="#09101d [484]" strokeweight="1pt">
                <w10:wrap anchorx="margin"/>
              </v:shape>
            </w:pict>
          </mc:Fallback>
        </mc:AlternateContent>
      </w:r>
    </w:p>
    <w:p w14:paraId="6798CB6E" w14:textId="06EA7D91" w:rsidR="0029409D" w:rsidRPr="00BB3E57" w:rsidRDefault="0029409D" w:rsidP="00F77B2B">
      <w:pPr>
        <w:pStyle w:val="NoSpacing"/>
        <w:pBdr>
          <w:bottom w:val="single" w:sz="6" w:space="4" w:color="auto"/>
        </w:pBdr>
        <w:jc w:val="center"/>
        <w:rPr>
          <w:rFonts w:ascii="Amasis MT Pro Black" w:eastAsia="Calibri" w:hAnsi="Amasis MT Pro Black" w:cs="Times New Roman"/>
          <w:i/>
          <w:iCs/>
          <w:sz w:val="30"/>
          <w:szCs w:val="30"/>
        </w:rPr>
      </w:pPr>
      <w:r w:rsidRPr="00BB3E57">
        <w:rPr>
          <w:rFonts w:ascii="Amasis MT Pro Black" w:eastAsia="Calibri" w:hAnsi="Amasis MT Pro Black" w:cs="Times New Roman"/>
          <w:i/>
          <w:iCs/>
          <w:sz w:val="30"/>
          <w:szCs w:val="30"/>
        </w:rPr>
        <w:t>Helpful Tips for NIH ICs</w:t>
      </w:r>
    </w:p>
    <w:p w14:paraId="0F4F1C79" w14:textId="131761AF" w:rsidR="0029409D" w:rsidRDefault="0029409D" w:rsidP="0029409D">
      <w:pPr>
        <w:jc w:val="center"/>
      </w:pPr>
    </w:p>
    <w:p w14:paraId="5A084D60" w14:textId="77777777" w:rsidR="0029409D" w:rsidRDefault="0029409D" w:rsidP="0029409D">
      <w:pPr>
        <w:jc w:val="center"/>
      </w:pPr>
    </w:p>
    <w:p w14:paraId="4335C072" w14:textId="77777777" w:rsidR="0029409D" w:rsidRDefault="0029409D" w:rsidP="0029409D">
      <w:pPr>
        <w:jc w:val="center"/>
      </w:pPr>
    </w:p>
    <w:p w14:paraId="1AC01E26" w14:textId="77777777" w:rsidR="0029409D" w:rsidRDefault="0029409D" w:rsidP="0029409D">
      <w:pPr>
        <w:jc w:val="center"/>
      </w:pPr>
    </w:p>
    <w:p w14:paraId="67EC84BE" w14:textId="77777777" w:rsidR="0029409D" w:rsidRDefault="0029409D" w:rsidP="0029409D">
      <w:pPr>
        <w:jc w:val="center"/>
      </w:pPr>
    </w:p>
    <w:p w14:paraId="50CBB831" w14:textId="77777777" w:rsidR="0029409D" w:rsidRDefault="0029409D" w:rsidP="0029409D">
      <w:pPr>
        <w:jc w:val="center"/>
      </w:pPr>
    </w:p>
    <w:p w14:paraId="132480DE" w14:textId="77777777" w:rsidR="0029409D" w:rsidRDefault="0029409D" w:rsidP="0029409D">
      <w:pPr>
        <w:jc w:val="center"/>
      </w:pPr>
    </w:p>
    <w:p w14:paraId="4B43CCB0" w14:textId="77777777" w:rsidR="0029409D" w:rsidRDefault="0029409D" w:rsidP="0029409D">
      <w:pPr>
        <w:jc w:val="center"/>
      </w:pPr>
    </w:p>
    <w:p w14:paraId="2632F3E5" w14:textId="77777777" w:rsidR="0029409D" w:rsidRDefault="0029409D" w:rsidP="0029409D">
      <w:pPr>
        <w:jc w:val="center"/>
      </w:pPr>
    </w:p>
    <w:p w14:paraId="62E0D241" w14:textId="77777777" w:rsidR="0029409D" w:rsidRDefault="0029409D" w:rsidP="0029409D">
      <w:pPr>
        <w:jc w:val="center"/>
      </w:pPr>
    </w:p>
    <w:p w14:paraId="19E6FE52" w14:textId="77777777" w:rsidR="0029409D" w:rsidRDefault="0029409D" w:rsidP="0029409D">
      <w:pPr>
        <w:jc w:val="center"/>
      </w:pPr>
    </w:p>
    <w:p w14:paraId="0E370FDD" w14:textId="77777777" w:rsidR="0029409D" w:rsidRDefault="0029409D" w:rsidP="0029409D">
      <w:pPr>
        <w:jc w:val="center"/>
      </w:pPr>
    </w:p>
    <w:p w14:paraId="4B0B3D04" w14:textId="77777777" w:rsidR="0029409D" w:rsidRDefault="0029409D" w:rsidP="0029409D">
      <w:pPr>
        <w:jc w:val="center"/>
      </w:pPr>
    </w:p>
    <w:p w14:paraId="29DFEFCC" w14:textId="77777777" w:rsidR="0029409D" w:rsidRDefault="0029409D" w:rsidP="0029409D">
      <w:pPr>
        <w:jc w:val="center"/>
      </w:pPr>
    </w:p>
    <w:p w14:paraId="6FAED280" w14:textId="66A00051" w:rsidR="0029409D" w:rsidRDefault="0029409D" w:rsidP="0029409D">
      <w:pPr>
        <w:jc w:val="center"/>
      </w:pPr>
    </w:p>
    <w:p w14:paraId="2A783478" w14:textId="55178D6C" w:rsidR="0029409D" w:rsidRDefault="0029409D" w:rsidP="0029409D">
      <w:pPr>
        <w:jc w:val="center"/>
      </w:pPr>
    </w:p>
    <w:p w14:paraId="6932A5D5" w14:textId="76E93959" w:rsidR="0029409D" w:rsidRDefault="0029409D" w:rsidP="0029409D">
      <w:pPr>
        <w:jc w:val="center"/>
      </w:pPr>
    </w:p>
    <w:p w14:paraId="3C97B58D" w14:textId="35D12812" w:rsidR="0029409D" w:rsidRDefault="0029409D" w:rsidP="0029409D">
      <w:pPr>
        <w:jc w:val="center"/>
      </w:pPr>
    </w:p>
    <w:p w14:paraId="20FFDCA2" w14:textId="5797E6B9" w:rsidR="0029409D" w:rsidRDefault="0029409D" w:rsidP="0029409D">
      <w:pPr>
        <w:jc w:val="center"/>
      </w:pPr>
    </w:p>
    <w:p w14:paraId="68A602A8" w14:textId="77777777" w:rsidR="0029409D" w:rsidRDefault="0029409D" w:rsidP="0029409D">
      <w:pPr>
        <w:jc w:val="center"/>
      </w:pPr>
    </w:p>
    <w:p w14:paraId="7BAA2FDC" w14:textId="77777777" w:rsidR="00456734" w:rsidRDefault="00456734" w:rsidP="00456734">
      <w:pPr>
        <w:spacing w:after="0"/>
        <w:rPr>
          <w:rFonts w:ascii="Calibri body" w:hAnsi="Calibri body" w:cstheme="majorHAnsi"/>
          <w:color w:val="0070C0"/>
          <w:sz w:val="40"/>
          <w:szCs w:val="40"/>
        </w:rPr>
      </w:pPr>
    </w:p>
    <w:p w14:paraId="56005EB5" w14:textId="77777777" w:rsidR="001F3AF9" w:rsidRDefault="001F3AF9" w:rsidP="0029409D">
      <w:pPr>
        <w:spacing w:after="0"/>
        <w:jc w:val="center"/>
        <w:rPr>
          <w:rFonts w:ascii="Calibri body" w:hAnsi="Calibri body" w:cstheme="majorHAnsi"/>
          <w:color w:val="0070C0"/>
          <w:sz w:val="40"/>
          <w:szCs w:val="40"/>
        </w:rPr>
      </w:pPr>
    </w:p>
    <w:p w14:paraId="585F9895" w14:textId="5605A8FA" w:rsidR="001F3AF9" w:rsidRDefault="001F3AF9" w:rsidP="0029409D">
      <w:pPr>
        <w:spacing w:after="0"/>
        <w:jc w:val="center"/>
        <w:rPr>
          <w:rFonts w:ascii="Calibri body" w:hAnsi="Calibri body" w:cstheme="majorHAnsi"/>
          <w:color w:val="0070C0"/>
          <w:sz w:val="40"/>
          <w:szCs w:val="40"/>
        </w:rPr>
      </w:pPr>
    </w:p>
    <w:p w14:paraId="000CB30E" w14:textId="3230615A" w:rsidR="002C53A4" w:rsidRPr="002C53A4" w:rsidRDefault="00F84C94" w:rsidP="002C53A4">
      <w:pPr>
        <w:spacing w:after="0"/>
        <w:rPr>
          <w:rFonts w:asciiTheme="majorHAnsi" w:eastAsia="Calibri" w:hAnsiTheme="majorHAnsi" w:cstheme="majorHAnsi"/>
          <w:b/>
          <w:bCs/>
          <w:i/>
          <w:iCs/>
          <w:color w:val="20558A"/>
          <w:kern w:val="0"/>
          <w14:ligatures w14:val="none"/>
        </w:rPr>
      </w:pPr>
      <w:r>
        <w:rPr>
          <w:rFonts w:ascii="Amasis MT Pro Black" w:eastAsia="Calibri" w:hAnsi="Amasis MT Pro Black" w:cs="Times New Roman"/>
          <w:i/>
          <w:iCs/>
          <w:noProof/>
          <w:sz w:val="30"/>
          <w:szCs w:val="30"/>
        </w:rPr>
        <mc:AlternateContent>
          <mc:Choice Requires="wps">
            <w:drawing>
              <wp:anchor distT="0" distB="0" distL="114300" distR="114300" simplePos="0" relativeHeight="251673088" behindDoc="0" locked="0" layoutInCell="1" allowOverlap="1" wp14:anchorId="2C3464D7" wp14:editId="16F21C00">
                <wp:simplePos x="0" y="0"/>
                <wp:positionH relativeFrom="leftMargin">
                  <wp:posOffset>242316</wp:posOffset>
                </wp:positionH>
                <wp:positionV relativeFrom="page">
                  <wp:posOffset>8587740</wp:posOffset>
                </wp:positionV>
                <wp:extent cx="81915" cy="76200"/>
                <wp:effectExtent l="38100" t="38100" r="32385" b="57150"/>
                <wp:wrapNone/>
                <wp:docPr id="429581037" name="Star: 4 Point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 cy="76200"/>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8C7241" id="Star: 4 Points 2" o:spid="_x0000_s1026" type="#_x0000_t187" alt="&quot;&quot;" style="position:absolute;margin-left:19.1pt;margin-top:676.2pt;width:6.45pt;height:6pt;z-index:251673088;visibility:visible;mso-wrap-style:square;mso-wrap-distance-left:9pt;mso-wrap-distance-top:0;mso-wrap-distance-right:9pt;mso-wrap-distance-bottom:0;mso-position-horizontal:absolute;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" fillcolor="#4472c4 [3204]" strokecolor="#09101d [484]" strokeweight="1pt">
                <w10:wrap anchorx="margin" anchory="page"/>
              </v:shape>
            </w:pict>
          </mc:Fallback>
        </mc:AlternateContent>
      </w:r>
      <w:r w:rsidR="002C53A4" w:rsidRPr="002C53A4">
        <w:rPr>
          <w:rFonts w:asciiTheme="majorHAnsi" w:eastAsia="Calibri" w:hAnsiTheme="majorHAnsi" w:cstheme="majorHAnsi"/>
          <w:b/>
          <w:bCs/>
          <w:i/>
          <w:iCs/>
          <w:color w:val="20558A"/>
          <w:kern w:val="0"/>
          <w14:ligatures w14:val="none"/>
        </w:rPr>
        <w:t>Plan your IC training program early in the fiscal year to secure classes you are interested in.  Some vendors’ availability is limited.</w:t>
      </w:r>
    </w:p>
    <w:p w14:paraId="023DCDB9" w14:textId="542F7036" w:rsidR="002C53A4" w:rsidRPr="002C53A4" w:rsidRDefault="002C53A4" w:rsidP="002C53A4">
      <w:pPr>
        <w:numPr>
          <w:ilvl w:val="1"/>
          <w:numId w:val="3"/>
        </w:numPr>
        <w:spacing w:after="0"/>
        <w:jc w:val="center"/>
        <w:rPr>
          <w:rFonts w:asciiTheme="majorHAnsi" w:eastAsia="Calibri" w:hAnsiTheme="majorHAnsi" w:cstheme="majorHAnsi"/>
          <w:b/>
          <w:i/>
          <w:iCs/>
          <w:color w:val="20558A"/>
          <w:kern w:val="0"/>
          <w14:ligatures w14:val="none"/>
        </w:rPr>
      </w:pPr>
      <w:r w:rsidRPr="002C53A4">
        <w:rPr>
          <w:rFonts w:asciiTheme="majorHAnsi" w:eastAsia="Calibri" w:hAnsiTheme="majorHAnsi" w:cstheme="majorHAnsi"/>
          <w:b/>
          <w:i/>
          <w:iCs/>
          <w:color w:val="20558A"/>
          <w:kern w:val="0"/>
          <w14:ligatures w14:val="none"/>
        </w:rPr>
        <w:t>Mid July is the deadline to request a Group Training/Closed Enrollment to be conducted in the same fiscal year.</w:t>
      </w:r>
    </w:p>
    <w:p w14:paraId="1809D713" w14:textId="08ED8A78" w:rsidR="002C53A4" w:rsidRPr="002C53A4" w:rsidRDefault="002C53A4" w:rsidP="002C53A4">
      <w:pPr>
        <w:numPr>
          <w:ilvl w:val="1"/>
          <w:numId w:val="3"/>
        </w:numPr>
        <w:spacing w:after="0"/>
        <w:jc w:val="center"/>
        <w:rPr>
          <w:rFonts w:ascii="Amasis MT Pro Black" w:eastAsia="Calibri" w:hAnsi="Amasis MT Pro Black" w:cs="Times New Roman"/>
          <w:b/>
          <w:i/>
          <w:iCs/>
          <w:color w:val="20558A"/>
          <w:kern w:val="0"/>
          <w:sz w:val="30"/>
          <w:szCs w:val="30"/>
          <w14:ligatures w14:val="none"/>
        </w:rPr>
      </w:pPr>
      <w:r w:rsidRPr="002C53A4">
        <w:rPr>
          <w:rFonts w:asciiTheme="majorHAnsi" w:eastAsia="Calibri" w:hAnsiTheme="majorHAnsi" w:cstheme="majorHAnsi"/>
          <w:b/>
          <w:i/>
          <w:iCs/>
          <w:color w:val="20558A"/>
          <w:kern w:val="0"/>
          <w14:ligatures w14:val="none"/>
        </w:rPr>
        <w:t>NIHTC classes are not offered in October.</w:t>
      </w:r>
    </w:p>
    <w:p w14:paraId="1B37B45B" w14:textId="067F6F10" w:rsidR="00BB3E57" w:rsidRDefault="00C21EAA" w:rsidP="00BB3E57">
      <w:pPr>
        <w:pStyle w:val="NoSpacing"/>
        <w:jc w:val="center"/>
        <w:rPr>
          <w:rFonts w:ascii="Amasis MT Pro Black" w:eastAsia="Calibri" w:hAnsi="Amasis MT Pro Black" w:cs="Times New Roman"/>
          <w:i/>
          <w:iCs/>
          <w:sz w:val="30"/>
          <w:szCs w:val="30"/>
        </w:rPr>
      </w:pPr>
      <w:r>
        <w:rPr>
          <w:rFonts w:asciiTheme="majorHAnsi" w:hAnsiTheme="majorHAnsi"/>
          <w:noProof/>
          <w:sz w:val="40"/>
          <w:szCs w:val="40"/>
        </w:rPr>
        <mc:AlternateContent>
          <mc:Choice Requires="wps">
            <w:drawing>
              <wp:anchor distT="0" distB="0" distL="114300" distR="114300" simplePos="0" relativeHeight="251664896" behindDoc="0" locked="0" layoutInCell="1" allowOverlap="1" wp14:anchorId="0FDC823F" wp14:editId="6128F73A">
                <wp:simplePos x="0" y="0"/>
                <wp:positionH relativeFrom="margin">
                  <wp:posOffset>6927</wp:posOffset>
                </wp:positionH>
                <wp:positionV relativeFrom="paragraph">
                  <wp:posOffset>112741</wp:posOffset>
                </wp:positionV>
                <wp:extent cx="7224346" cy="121627"/>
                <wp:effectExtent l="38100" t="19050" r="0" b="31115"/>
                <wp:wrapNone/>
                <wp:docPr id="1152301394" name="Star: 4 Point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24346" cy="121627"/>
                        </a:xfrm>
                        <a:prstGeom prst="star4">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72AD" id="Star: 4 Points 1" o:spid="_x0000_s1026" type="#_x0000_t187" alt="&quot;&quot;" style="position:absolute;margin-left:.55pt;margin-top:8.9pt;width:568.85pt;height:9.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" fillcolor="#4472c4" strokecolor="#172c51" strokeweight="1pt">
                <w10:wrap anchorx="margin"/>
              </v:shape>
            </w:pict>
          </mc:Fallback>
        </mc:AlternateContent>
      </w:r>
    </w:p>
    <w:p w14:paraId="5F07A5AC" w14:textId="567680CA" w:rsidR="0029409D" w:rsidRPr="00BB3E57" w:rsidRDefault="0029409D" w:rsidP="00BB3E57">
      <w:pPr>
        <w:pStyle w:val="NoSpacing"/>
        <w:jc w:val="center"/>
        <w:rPr>
          <w:rFonts w:ascii="Amasis MT Pro Black" w:eastAsia="Calibri" w:hAnsi="Amasis MT Pro Black" w:cs="Times New Roman"/>
          <w:i/>
          <w:iCs/>
          <w:sz w:val="30"/>
          <w:szCs w:val="30"/>
        </w:rPr>
      </w:pPr>
      <w:r w:rsidRPr="00BB3E57">
        <w:rPr>
          <w:rFonts w:ascii="Amasis MT Pro Black" w:eastAsia="Calibri" w:hAnsi="Amasis MT Pro Black" w:cs="Times New Roman"/>
          <w:i/>
          <w:iCs/>
          <w:sz w:val="30"/>
          <w:szCs w:val="30"/>
        </w:rPr>
        <w:lastRenderedPageBreak/>
        <w:t>Open Vs. Closed Enrollment For your Team!</w:t>
      </w:r>
    </w:p>
    <w:tbl>
      <w:tblPr>
        <w:tblStyle w:val="GridTable5Dark-Accent1"/>
        <w:tblpPr w:leftFromText="180" w:rightFromText="180" w:vertAnchor="text" w:horzAnchor="margin" w:tblpXSpec="center" w:tblpY="221"/>
        <w:tblW w:w="10562" w:type="dxa"/>
        <w:tblLook w:val="04A0" w:firstRow="1" w:lastRow="0" w:firstColumn="1" w:lastColumn="0" w:noHBand="0" w:noVBand="1"/>
      </w:tblPr>
      <w:tblGrid>
        <w:gridCol w:w="4972"/>
        <w:gridCol w:w="5590"/>
      </w:tblGrid>
      <w:tr w:rsidR="00C13150" w:rsidRPr="00C21575" w14:paraId="224A9348" w14:textId="77777777" w:rsidTr="000B326F">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972" w:type="dxa"/>
            <w:tcBorders>
              <w:left w:val="single" w:sz="4" w:space="0" w:color="2F5496" w:themeColor="accent1" w:themeShade="BF"/>
              <w:bottom w:val="single" w:sz="4" w:space="0" w:color="2F5496" w:themeColor="accent1" w:themeShade="BF"/>
            </w:tcBorders>
            <w:shd w:val="clear" w:color="auto" w:fill="2F5496" w:themeFill="accent1" w:themeFillShade="BF"/>
            <w:vAlign w:val="center"/>
          </w:tcPr>
          <w:p w14:paraId="378C4448" w14:textId="705A518F" w:rsidR="00C13150" w:rsidRPr="0029409D" w:rsidRDefault="00C13150" w:rsidP="007368D9">
            <w:pPr>
              <w:rPr>
                <w:sz w:val="32"/>
                <w:szCs w:val="32"/>
              </w:rPr>
            </w:pPr>
            <w:bookmarkStart w:id="0" w:name="_Hlk173745527"/>
          </w:p>
        </w:tc>
        <w:tc>
          <w:tcPr>
            <w:tcW w:w="5590" w:type="dxa"/>
            <w:shd w:val="clear" w:color="auto" w:fill="8EAADB" w:themeFill="accent1" w:themeFillTint="99"/>
          </w:tcPr>
          <w:p w14:paraId="1B246017" w14:textId="77777777" w:rsidR="00C13150" w:rsidRPr="0029409D" w:rsidRDefault="00C13150" w:rsidP="007368D9">
            <w:pPr>
              <w:pStyle w:val="NoSpacing"/>
              <w:pBdr>
                <w:bottom w:val="none" w:sz="0" w:space="0" w:color="auto"/>
              </w:pBdr>
              <w:jc w:val="center"/>
              <w:cnfStyle w:val="100000000000" w:firstRow="1" w:lastRow="0" w:firstColumn="0" w:lastColumn="0" w:oddVBand="0" w:evenVBand="0" w:oddHBand="0" w:evenHBand="0" w:firstRowFirstColumn="0" w:firstRowLastColumn="0" w:lastRowFirstColumn="0" w:lastRowLastColumn="0"/>
              <w:rPr>
                <w:color w:val="0070C0"/>
                <w:sz w:val="32"/>
                <w:szCs w:val="32"/>
              </w:rPr>
            </w:pPr>
            <w:r w:rsidRPr="0029409D">
              <w:rPr>
                <w:rFonts w:asciiTheme="majorHAnsi" w:hAnsiTheme="majorHAnsi"/>
                <w:b/>
                <w:bCs w:val="0"/>
                <w:sz w:val="32"/>
                <w:szCs w:val="32"/>
              </w:rPr>
              <w:t>Benefits</w:t>
            </w:r>
          </w:p>
        </w:tc>
      </w:tr>
      <w:tr w:rsidR="00C13150" w:rsidRPr="00C21575" w14:paraId="5B278193" w14:textId="77777777" w:rsidTr="000B326F">
        <w:trPr>
          <w:cnfStyle w:val="000000100000" w:firstRow="0" w:lastRow="0" w:firstColumn="0" w:lastColumn="0" w:oddVBand="0" w:evenVBand="0" w:oddHBand="1" w:evenHBand="0" w:firstRowFirstColumn="0" w:firstRowLastColumn="0" w:lastRowFirstColumn="0" w:lastRowLastColumn="0"/>
          <w:trHeight w:val="1820"/>
        </w:trPr>
        <w:tc>
          <w:tcPr>
            <w:cnfStyle w:val="001000000000" w:firstRow="0" w:lastRow="0" w:firstColumn="1" w:lastColumn="0" w:oddVBand="0" w:evenVBand="0" w:oddHBand="0" w:evenHBand="0" w:firstRowFirstColumn="0" w:firstRowLastColumn="0" w:lastRowFirstColumn="0" w:lastRowLastColumn="0"/>
            <w:tcW w:w="497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2201017B" w14:textId="135D2087" w:rsidR="00C13150" w:rsidRPr="00C21575" w:rsidRDefault="00C13150" w:rsidP="00C13150">
            <w:r w:rsidRPr="0029409D">
              <w:rPr>
                <w:sz w:val="32"/>
                <w:szCs w:val="32"/>
              </w:rPr>
              <w:t>Open Enrollment</w:t>
            </w:r>
          </w:p>
        </w:tc>
        <w:tc>
          <w:tcPr>
            <w:tcW w:w="5590" w:type="dxa"/>
            <w:tcBorders>
              <w:left w:val="single" w:sz="4" w:space="0" w:color="2F5496" w:themeColor="accent1" w:themeShade="BF"/>
            </w:tcBorders>
            <w:shd w:val="clear" w:color="auto" w:fill="F2F2F2" w:themeFill="background1" w:themeFillShade="F2"/>
          </w:tcPr>
          <w:p w14:paraId="1BA29ABC" w14:textId="77777777" w:rsidR="00C13150" w:rsidRDefault="00C13150" w:rsidP="00C13150">
            <w:pPr>
              <w:pStyle w:val="ListParagraph"/>
              <w:numPr>
                <w:ilvl w:val="0"/>
                <w:numId w:val="2"/>
              </w:numPr>
              <w:contextualSpacing w:val="0"/>
              <w:cnfStyle w:val="000000100000" w:firstRow="0" w:lastRow="0" w:firstColumn="0" w:lastColumn="0" w:oddVBand="0" w:evenVBand="0" w:oddHBand="1" w:evenHBand="0" w:firstRowFirstColumn="0" w:firstRowLastColumn="0" w:lastRowFirstColumn="0" w:lastRowLastColumn="0"/>
            </w:pPr>
            <w:r>
              <w:t>Wide selection of classes.</w:t>
            </w:r>
          </w:p>
          <w:p w14:paraId="4816E9F9" w14:textId="1933EDDA" w:rsidR="00C13150" w:rsidRPr="009378C3" w:rsidRDefault="00C13150" w:rsidP="00C13150">
            <w:pPr>
              <w:pStyle w:val="ListParagraph"/>
              <w:numPr>
                <w:ilvl w:val="0"/>
                <w:numId w:val="2"/>
              </w:numPr>
              <w:contextualSpacing w:val="0"/>
              <w:cnfStyle w:val="000000100000" w:firstRow="0" w:lastRow="0" w:firstColumn="0" w:lastColumn="0" w:oddVBand="0" w:evenVBand="0" w:oddHBand="1" w:evenHBand="0" w:firstRowFirstColumn="0" w:firstRowLastColumn="0" w:lastRowFirstColumn="0" w:lastRowLastColumn="0"/>
            </w:pPr>
            <w:r w:rsidRPr="009378C3">
              <w:t>Smaller class</w:t>
            </w:r>
            <w:r w:rsidRPr="00E57466">
              <w:t>es</w:t>
            </w:r>
            <w:r>
              <w:t>.</w:t>
            </w:r>
          </w:p>
          <w:p w14:paraId="321AE0D5" w14:textId="66DC73CA" w:rsidR="00C13150" w:rsidRPr="00E57466" w:rsidRDefault="00C13150" w:rsidP="00C13150">
            <w:pPr>
              <w:pStyle w:val="ListParagraph"/>
              <w:numPr>
                <w:ilvl w:val="0"/>
                <w:numId w:val="2"/>
              </w:numPr>
              <w:contextualSpacing w:val="0"/>
              <w:cnfStyle w:val="000000100000" w:firstRow="0" w:lastRow="0" w:firstColumn="0" w:lastColumn="0" w:oddVBand="0" w:evenVBand="0" w:oddHBand="1" w:evenHBand="0" w:firstRowFirstColumn="0" w:firstRowLastColumn="0" w:lastRowFirstColumn="0" w:lastRowLastColumn="0"/>
            </w:pPr>
            <w:r>
              <w:t xml:space="preserve">Many sessions offered frequently throughout the year. </w:t>
            </w:r>
          </w:p>
          <w:p w14:paraId="1023FC18" w14:textId="4F15A221" w:rsidR="00C13150" w:rsidRPr="00731924" w:rsidRDefault="00C13150" w:rsidP="00C13150">
            <w:pPr>
              <w:pStyle w:val="ListParagraph"/>
              <w:numPr>
                <w:ilvl w:val="0"/>
                <w:numId w:val="2"/>
              </w:numPr>
              <w:contextualSpacing w:val="0"/>
              <w:cnfStyle w:val="000000100000" w:firstRow="0" w:lastRow="0" w:firstColumn="0" w:lastColumn="0" w:oddVBand="0" w:evenVBand="0" w:oddHBand="1" w:evenHBand="0" w:firstRowFirstColumn="0" w:firstRowLastColumn="0" w:lastRowFirstColumn="0" w:lastRowLastColumn="0"/>
            </w:pPr>
            <w:r w:rsidRPr="00D75B4A">
              <w:t>Wider networking opportunities with the rest of the NIH community</w:t>
            </w:r>
            <w:r>
              <w:t>.</w:t>
            </w:r>
            <w:r w:rsidRPr="00D75B4A">
              <w:t xml:space="preserve"> </w:t>
            </w:r>
          </w:p>
        </w:tc>
      </w:tr>
      <w:tr w:rsidR="0021708E" w:rsidRPr="00C21575" w14:paraId="5D21B205" w14:textId="77777777" w:rsidTr="000B326F">
        <w:trPr>
          <w:trHeight w:val="587"/>
        </w:trPr>
        <w:tc>
          <w:tcPr>
            <w:cnfStyle w:val="001000000000" w:firstRow="0" w:lastRow="0" w:firstColumn="1" w:lastColumn="0" w:oddVBand="0" w:evenVBand="0" w:oddHBand="0" w:evenHBand="0" w:firstRowFirstColumn="0" w:firstRowLastColumn="0" w:lastRowFirstColumn="0" w:lastRowLastColumn="0"/>
            <w:tcW w:w="4972"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vAlign w:val="center"/>
          </w:tcPr>
          <w:p w14:paraId="7A5B8A61" w14:textId="10FFFCF9" w:rsidR="0021708E" w:rsidRPr="0029409D" w:rsidRDefault="0021708E" w:rsidP="00C13150">
            <w:pPr>
              <w:rPr>
                <w:sz w:val="32"/>
                <w:szCs w:val="32"/>
              </w:rPr>
            </w:pPr>
          </w:p>
        </w:tc>
        <w:tc>
          <w:tcPr>
            <w:tcW w:w="5590" w:type="dxa"/>
            <w:tcBorders>
              <w:left w:val="single" w:sz="4" w:space="0" w:color="2F5496" w:themeColor="accent1" w:themeShade="BF"/>
            </w:tcBorders>
            <w:shd w:val="clear" w:color="auto" w:fill="8EAADB" w:themeFill="accent1" w:themeFillTint="99"/>
          </w:tcPr>
          <w:p w14:paraId="24D89D5B" w14:textId="77777777" w:rsidR="0021708E" w:rsidRPr="0029409D" w:rsidRDefault="0021708E" w:rsidP="00C13150">
            <w:pPr>
              <w:pStyle w:val="NoSpacing"/>
              <w:pBdr>
                <w:bottom w:val="none" w:sz="0" w:space="0" w:color="auto"/>
              </w:pBdr>
              <w:jc w:val="center"/>
              <w:cnfStyle w:val="000000000000" w:firstRow="0" w:lastRow="0" w:firstColumn="0" w:lastColumn="0" w:oddVBand="0" w:evenVBand="0" w:oddHBand="0" w:evenHBand="0" w:firstRowFirstColumn="0" w:firstRowLastColumn="0" w:lastRowFirstColumn="0" w:lastRowLastColumn="0"/>
              <w:rPr>
                <w:b w:val="0"/>
                <w:bCs/>
                <w:color w:val="0070C0"/>
                <w:sz w:val="32"/>
                <w:szCs w:val="32"/>
              </w:rPr>
            </w:pPr>
            <w:r w:rsidRPr="0029409D">
              <w:rPr>
                <w:rFonts w:asciiTheme="majorHAnsi" w:hAnsiTheme="majorHAnsi"/>
                <w:sz w:val="32"/>
                <w:szCs w:val="32"/>
              </w:rPr>
              <w:t>Benefits</w:t>
            </w:r>
          </w:p>
        </w:tc>
      </w:tr>
      <w:tr w:rsidR="0021708E" w:rsidRPr="00C21575" w14:paraId="794FBDB9" w14:textId="77777777" w:rsidTr="000B326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972" w:type="dxa"/>
            <w:tcBorders>
              <w:top w:val="nil"/>
              <w:left w:val="single" w:sz="4" w:space="0" w:color="2F5496" w:themeColor="accent1" w:themeShade="BF"/>
              <w:right w:val="single" w:sz="4" w:space="0" w:color="2F5496" w:themeColor="accent1" w:themeShade="BF"/>
            </w:tcBorders>
            <w:shd w:val="clear" w:color="auto" w:fill="2F5496" w:themeFill="accent1" w:themeFillShade="BF"/>
            <w:vAlign w:val="center"/>
          </w:tcPr>
          <w:p w14:paraId="70B76093" w14:textId="7E796F12" w:rsidR="0021708E" w:rsidRPr="00C21575" w:rsidRDefault="0021708E" w:rsidP="0021708E">
            <w:pPr>
              <w:spacing w:after="240"/>
            </w:pPr>
            <w:r w:rsidRPr="0029409D">
              <w:rPr>
                <w:sz w:val="32"/>
                <w:szCs w:val="32"/>
              </w:rPr>
              <w:t xml:space="preserve">Closed Enrollment </w:t>
            </w:r>
          </w:p>
        </w:tc>
        <w:tc>
          <w:tcPr>
            <w:tcW w:w="5590" w:type="dxa"/>
            <w:tcBorders>
              <w:left w:val="single" w:sz="4" w:space="0" w:color="2F5496" w:themeColor="accent1" w:themeShade="BF"/>
            </w:tcBorders>
            <w:shd w:val="clear" w:color="auto" w:fill="F2F2F2" w:themeFill="background1" w:themeFillShade="F2"/>
          </w:tcPr>
          <w:p w14:paraId="4600E3C9" w14:textId="77777777" w:rsidR="0021708E" w:rsidRPr="00F54CB7" w:rsidRDefault="0021708E" w:rsidP="0021708E">
            <w:pPr>
              <w:pStyle w:val="ListParagraph"/>
              <w:numPr>
                <w:ilvl w:val="0"/>
                <w:numId w:val="2"/>
              </w:numPr>
              <w:contextualSpacing w:val="0"/>
              <w:cnfStyle w:val="000000100000" w:firstRow="0" w:lastRow="0" w:firstColumn="0" w:lastColumn="0" w:oddVBand="0" w:evenVBand="0" w:oddHBand="1" w:evenHBand="0" w:firstRowFirstColumn="0" w:firstRowLastColumn="0" w:lastRowFirstColumn="0" w:lastRowLastColumn="0"/>
            </w:pPr>
            <w:r w:rsidRPr="00F54CB7">
              <w:t xml:space="preserve">Increased management of </w:t>
            </w:r>
            <w:r>
              <w:t>training programs</w:t>
            </w:r>
            <w:r w:rsidRPr="00F54CB7">
              <w:t xml:space="preserve"> and staff development</w:t>
            </w:r>
            <w:r>
              <w:t xml:space="preserve"> on IC level.</w:t>
            </w:r>
          </w:p>
          <w:p w14:paraId="2B2F5D94" w14:textId="76573AED" w:rsidR="0021708E" w:rsidRDefault="0021708E" w:rsidP="0021708E">
            <w:pPr>
              <w:pStyle w:val="ListParagraph"/>
              <w:numPr>
                <w:ilvl w:val="0"/>
                <w:numId w:val="2"/>
              </w:numPr>
              <w:contextualSpacing w:val="0"/>
              <w:cnfStyle w:val="000000100000" w:firstRow="0" w:lastRow="0" w:firstColumn="0" w:lastColumn="0" w:oddVBand="0" w:evenVBand="0" w:oddHBand="1" w:evenHBand="0" w:firstRowFirstColumn="0" w:firstRowLastColumn="0" w:lastRowFirstColumn="0" w:lastRowLastColumn="0"/>
            </w:pPr>
            <w:r w:rsidRPr="00F54CB7">
              <w:t>IC teambuilding opportunity</w:t>
            </w:r>
            <w:r>
              <w:t>.</w:t>
            </w:r>
          </w:p>
          <w:p w14:paraId="1B15D96D" w14:textId="28F21926" w:rsidR="0021708E" w:rsidRPr="0060752F" w:rsidRDefault="0021708E" w:rsidP="0021708E">
            <w:pPr>
              <w:pStyle w:val="ListParagraph"/>
              <w:numPr>
                <w:ilvl w:val="0"/>
                <w:numId w:val="2"/>
              </w:numPr>
              <w:contextualSpacing w:val="0"/>
              <w:cnfStyle w:val="000000100000" w:firstRow="0" w:lastRow="0" w:firstColumn="0" w:lastColumn="0" w:oddVBand="0" w:evenVBand="0" w:oddHBand="1" w:evenHBand="0" w:firstRowFirstColumn="0" w:firstRowLastColumn="0" w:lastRowFirstColumn="0" w:lastRowLastColumn="0"/>
            </w:pPr>
            <w:r w:rsidRPr="0060752F">
              <w:t>Targeted audience</w:t>
            </w:r>
            <w:r>
              <w:t>- students attend training with individuals from their IC.</w:t>
            </w:r>
          </w:p>
          <w:p w14:paraId="107C4E82" w14:textId="275A37C3" w:rsidR="0021708E" w:rsidRPr="00C21575" w:rsidRDefault="0021708E" w:rsidP="0021708E">
            <w:pPr>
              <w:pStyle w:val="ListParagraph"/>
              <w:numPr>
                <w:ilvl w:val="0"/>
                <w:numId w:val="2"/>
              </w:numPr>
              <w:contextualSpacing w:val="0"/>
              <w:cnfStyle w:val="000000100000" w:firstRow="0" w:lastRow="0" w:firstColumn="0" w:lastColumn="0" w:oddVBand="0" w:evenVBand="0" w:oddHBand="1" w:evenHBand="0" w:firstRowFirstColumn="0" w:firstRowLastColumn="0" w:lastRowFirstColumn="0" w:lastRowLastColumn="0"/>
            </w:pPr>
            <w:r>
              <w:t xml:space="preserve">Select a date for the training that works best for the team. </w:t>
            </w:r>
          </w:p>
        </w:tc>
      </w:tr>
      <w:bookmarkEnd w:id="0"/>
    </w:tbl>
    <w:p w14:paraId="5CB54105" w14:textId="77777777" w:rsidR="00731924" w:rsidRDefault="00731924" w:rsidP="00F03074">
      <w:pPr>
        <w:pStyle w:val="NoSpacing"/>
        <w:rPr>
          <w:rFonts w:ascii="Amasis MT Pro Black" w:eastAsia="Calibri" w:hAnsi="Amasis MT Pro Black" w:cs="Times New Roman"/>
          <w:i/>
          <w:iCs/>
          <w:sz w:val="30"/>
          <w:szCs w:val="30"/>
        </w:rPr>
      </w:pPr>
    </w:p>
    <w:p w14:paraId="07E2B019" w14:textId="32A77160" w:rsidR="001F3AF9" w:rsidRPr="00695456" w:rsidRDefault="00BB3E57" w:rsidP="001F3AF9">
      <w:pPr>
        <w:pStyle w:val="NoSpacing"/>
        <w:jc w:val="center"/>
        <w:rPr>
          <w:rFonts w:ascii="Amasis MT Pro Black" w:eastAsia="Calibri" w:hAnsi="Amasis MT Pro Black" w:cs="Times New Roman"/>
          <w:i/>
          <w:iCs/>
          <w:sz w:val="30"/>
          <w:szCs w:val="30"/>
        </w:rPr>
      </w:pPr>
      <w:r>
        <w:rPr>
          <w:rFonts w:ascii="Amasis MT Pro Black" w:eastAsia="Calibri" w:hAnsi="Amasis MT Pro Black" w:cs="Times New Roman"/>
          <w:i/>
          <w:iCs/>
          <w:sz w:val="30"/>
          <w:szCs w:val="30"/>
        </w:rPr>
        <w:t>Thank you!!!</w:t>
      </w:r>
      <w:r w:rsidR="001D7F97" w:rsidRPr="001D7F97">
        <w:rPr>
          <w:rFonts w:ascii="Amasis MT Pro Black" w:eastAsia="Calibri" w:hAnsi="Amasis MT Pro Black" w:cs="Times New Roman"/>
          <w:i/>
          <w:iCs/>
          <w:noProof/>
          <w:sz w:val="30"/>
          <w:szCs w:val="30"/>
        </w:rPr>
        <w:t xml:space="preserve"> </w:t>
      </w:r>
    </w:p>
    <w:p w14:paraId="30004ED6" w14:textId="2CB70232" w:rsidR="00284A04" w:rsidRDefault="00284A04" w:rsidP="0029409D">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3803"/>
        <w:gridCol w:w="3803"/>
      </w:tblGrid>
      <w:tr w:rsidR="00594191" w14:paraId="73AFEF9B" w14:textId="77777777" w:rsidTr="001B471C">
        <w:tc>
          <w:tcPr>
            <w:tcW w:w="3803" w:type="dxa"/>
            <w:vAlign w:val="center"/>
          </w:tcPr>
          <w:p w14:paraId="36114E7E" w14:textId="77777777" w:rsidR="00594191" w:rsidRPr="00BB3E57" w:rsidRDefault="00594191" w:rsidP="00594191">
            <w:pPr>
              <w:jc w:val="center"/>
              <w:rPr>
                <w:i/>
                <w:iCs/>
              </w:rPr>
            </w:pPr>
            <w:r w:rsidRPr="00242A07">
              <w:t>“</w:t>
            </w:r>
            <w:r w:rsidRPr="00BB3E57">
              <w:rPr>
                <w:i/>
                <w:iCs/>
              </w:rPr>
              <w:t>Everything has been running very smoothly and the team is exceptionally responsive. Appreciate the intentional way that we are connected to facilitators through NIHTC.”</w:t>
            </w:r>
          </w:p>
          <w:p w14:paraId="533343E9" w14:textId="77777777" w:rsidR="00594191" w:rsidRDefault="00594191" w:rsidP="00BC5CEE"/>
        </w:tc>
        <w:tc>
          <w:tcPr>
            <w:tcW w:w="3803" w:type="dxa"/>
            <w:vAlign w:val="center"/>
          </w:tcPr>
          <w:p w14:paraId="70C12380" w14:textId="5AC35B2E" w:rsidR="00594191" w:rsidRPr="00594191" w:rsidRDefault="00594191" w:rsidP="00594191">
            <w:pPr>
              <w:jc w:val="center"/>
              <w:rPr>
                <w:i/>
                <w:iCs/>
              </w:rPr>
            </w:pPr>
            <w:r w:rsidRPr="00242A07">
              <w:t>“</w:t>
            </w:r>
            <w:r w:rsidRPr="00BB3E57">
              <w:rPr>
                <w:i/>
                <w:iCs/>
              </w:rPr>
              <w:t>The experience of working with the NIH Training Center staff was superb.”</w:t>
            </w:r>
          </w:p>
        </w:tc>
        <w:tc>
          <w:tcPr>
            <w:tcW w:w="3803" w:type="dxa"/>
            <w:vAlign w:val="center"/>
          </w:tcPr>
          <w:p w14:paraId="03DC1288" w14:textId="77777777" w:rsidR="00594191" w:rsidRDefault="00594191" w:rsidP="00594191">
            <w:pPr>
              <w:jc w:val="center"/>
            </w:pPr>
            <w:r w:rsidRPr="00242A07">
              <w:rPr>
                <w:i/>
                <w:iCs/>
              </w:rPr>
              <w:t>“I have had a great experience with the team. Everyone is extremely knowledgeable and helpful about each course and the instructors. The instructors make sure that the classes are interactive and inclusive. Thank you to the NIHTC!</w:t>
            </w:r>
            <w:r w:rsidRPr="00242A07">
              <w:t>”</w:t>
            </w:r>
          </w:p>
          <w:p w14:paraId="3C7BC7E2" w14:textId="77777777" w:rsidR="00594191" w:rsidRDefault="00594191" w:rsidP="00BC5CEE"/>
        </w:tc>
      </w:tr>
      <w:tr w:rsidR="00594191" w14:paraId="24BC9F41" w14:textId="77777777" w:rsidTr="001B471C">
        <w:tc>
          <w:tcPr>
            <w:tcW w:w="3803" w:type="dxa"/>
            <w:vAlign w:val="center"/>
          </w:tcPr>
          <w:p w14:paraId="1452B3E1" w14:textId="77777777" w:rsidR="00594191" w:rsidRPr="00BB3E57" w:rsidRDefault="00594191" w:rsidP="00594191">
            <w:pPr>
              <w:jc w:val="center"/>
              <w:rPr>
                <w:i/>
                <w:iCs/>
              </w:rPr>
            </w:pPr>
            <w:r w:rsidRPr="00BB3E57">
              <w:t>“</w:t>
            </w:r>
            <w:r w:rsidRPr="00BB3E57">
              <w:rPr>
                <w:i/>
                <w:iCs/>
              </w:rPr>
              <w:t>It was a very smooth process and NIHTC staff are very informative and responsive to our requests. Thank you for your services provided.”</w:t>
            </w:r>
          </w:p>
          <w:p w14:paraId="3F880A97" w14:textId="77777777" w:rsidR="00594191" w:rsidRDefault="00594191" w:rsidP="00BC5CEE"/>
        </w:tc>
        <w:tc>
          <w:tcPr>
            <w:tcW w:w="3803" w:type="dxa"/>
            <w:vAlign w:val="center"/>
          </w:tcPr>
          <w:p w14:paraId="610B114E" w14:textId="2ED7C4E2" w:rsidR="00594191" w:rsidRDefault="002567BC" w:rsidP="001B471C">
            <w:pPr>
              <w:jc w:val="center"/>
            </w:pPr>
            <w:r>
              <w:rPr>
                <w:rFonts w:ascii="Amasis MT Pro Black" w:eastAsia="Calibri" w:hAnsi="Amasis MT Pro Black" w:cs="Times New Roman"/>
                <w:i/>
                <w:iCs/>
                <w:noProof/>
                <w:sz w:val="30"/>
                <w:szCs w:val="30"/>
              </w:rPr>
              <mc:AlternateContent>
                <mc:Choice Requires="wps">
                  <w:drawing>
                    <wp:anchor distT="0" distB="0" distL="114300" distR="114300" simplePos="0" relativeHeight="251676160" behindDoc="0" locked="0" layoutInCell="1" allowOverlap="1" wp14:anchorId="077F52CD" wp14:editId="376245E4">
                      <wp:simplePos x="0" y="0"/>
                      <wp:positionH relativeFrom="column">
                        <wp:posOffset>797560</wp:posOffset>
                      </wp:positionH>
                      <wp:positionV relativeFrom="paragraph">
                        <wp:posOffset>21590</wp:posOffset>
                      </wp:positionV>
                      <wp:extent cx="668655" cy="376555"/>
                      <wp:effectExtent l="38100" t="19050" r="0" b="42545"/>
                      <wp:wrapSquare wrapText="bothSides"/>
                      <wp:docPr id="1988317063" name="Star: 4 Point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668655" cy="376555"/>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A18C4C" id="Star: 4 Points 2" o:spid="_x0000_s1026" type="#_x0000_t187" alt="&quot;&quot;" style="position:absolute;margin-left:62.8pt;margin-top:1.7pt;width:52.65pt;height:29.65pt;flip:y;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" fillcolor="#4472c4 [3204]" strokecolor="#09101d [484]" strokeweight="1pt">
                      <w10:wrap type="square"/>
                    </v:shape>
                  </w:pict>
                </mc:Fallback>
              </mc:AlternateContent>
            </w:r>
          </w:p>
        </w:tc>
        <w:tc>
          <w:tcPr>
            <w:tcW w:w="3803" w:type="dxa"/>
            <w:vAlign w:val="center"/>
          </w:tcPr>
          <w:p w14:paraId="00A3BDFF" w14:textId="0BCDBFA7" w:rsidR="00594191" w:rsidRDefault="001B471C" w:rsidP="001B471C">
            <w:pPr>
              <w:jc w:val="center"/>
            </w:pPr>
            <w:r w:rsidRPr="00242A07">
              <w:rPr>
                <w:i/>
                <w:iCs/>
              </w:rPr>
              <w:t>“From start to finish, from exploratory email to completing agreement to adjusting for unanticipated changes to the event itself, the NIHTC and facilitator were superb partners. Thank you</w:t>
            </w:r>
            <w:r>
              <w:rPr>
                <w:i/>
                <w:iCs/>
              </w:rPr>
              <w:t>!”</w:t>
            </w:r>
          </w:p>
        </w:tc>
      </w:tr>
    </w:tbl>
    <w:p w14:paraId="37B81634" w14:textId="56658697" w:rsidR="00BC5CEE" w:rsidRDefault="00BC5CEE" w:rsidP="00BC5CEE"/>
    <w:p w14:paraId="656A1CA6" w14:textId="6F3E2C47" w:rsidR="0029409D" w:rsidRDefault="00906424" w:rsidP="0029409D">
      <w:pPr>
        <w:jc w:val="center"/>
      </w:pPr>
      <w:r>
        <w:rPr>
          <w:rFonts w:asciiTheme="majorHAnsi" w:hAnsiTheme="majorHAnsi"/>
          <w:noProof/>
          <w:sz w:val="40"/>
          <w:szCs w:val="40"/>
        </w:rPr>
        <mc:AlternateContent>
          <mc:Choice Requires="wps">
            <w:drawing>
              <wp:anchor distT="0" distB="0" distL="114300" distR="114300" simplePos="0" relativeHeight="251680256" behindDoc="0" locked="0" layoutInCell="1" allowOverlap="1" wp14:anchorId="6E44BD14" wp14:editId="02550443">
                <wp:simplePos x="0" y="0"/>
                <wp:positionH relativeFrom="page">
                  <wp:posOffset>495300</wp:posOffset>
                </wp:positionH>
                <wp:positionV relativeFrom="paragraph">
                  <wp:posOffset>1821815</wp:posOffset>
                </wp:positionV>
                <wp:extent cx="6839356" cy="132254"/>
                <wp:effectExtent l="38100" t="19050" r="0" b="39370"/>
                <wp:wrapNone/>
                <wp:docPr id="414978053" name="Star: 4 Point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9356" cy="132254"/>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B044D6F" w14:textId="77777777" w:rsidR="00906424" w:rsidRDefault="00906424" w:rsidP="009064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4BD14" id="Star: 4 Points 1" o:spid="_x0000_s1027" type="#_x0000_t187" alt="&quot;&quot;" style="position:absolute;left:0;text-align:left;margin-left:39pt;margin-top:143.45pt;width:538.55pt;height:10.4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" fillcolor="#4472c4 [3204]" strokecolor="#09101d [484]" strokeweight="1pt">
                <v:textbox>
                  <w:txbxContent>
                    <w:p w14:paraId="5B044D6F" w14:textId="77777777" w:rsidR="00906424" w:rsidRDefault="00906424" w:rsidP="00906424">
                      <w:pPr>
                        <w:jc w:val="center"/>
                      </w:pPr>
                    </w:p>
                  </w:txbxContent>
                </v:textbox>
                <w10:wrap anchorx="page"/>
              </v:shape>
            </w:pict>
          </mc:Fallback>
        </mc:AlternateContent>
      </w:r>
      <w:r w:rsidR="00640AC5">
        <w:rPr>
          <w:rFonts w:asciiTheme="majorHAnsi" w:hAnsiTheme="majorHAnsi"/>
          <w:noProof/>
          <w:sz w:val="40"/>
          <w:szCs w:val="40"/>
        </w:rPr>
        <mc:AlternateContent>
          <mc:Choice Requires="wps">
            <w:drawing>
              <wp:anchor distT="0" distB="0" distL="114300" distR="114300" simplePos="0" relativeHeight="251638272" behindDoc="0" locked="0" layoutInCell="1" allowOverlap="1" wp14:anchorId="406A500A" wp14:editId="6D624254">
                <wp:simplePos x="0" y="0"/>
                <wp:positionH relativeFrom="page">
                  <wp:posOffset>190500</wp:posOffset>
                </wp:positionH>
                <wp:positionV relativeFrom="paragraph">
                  <wp:posOffset>4481195</wp:posOffset>
                </wp:positionV>
                <wp:extent cx="6839356" cy="132254"/>
                <wp:effectExtent l="38100" t="19050" r="0" b="39370"/>
                <wp:wrapNone/>
                <wp:docPr id="2107203192" name="Star: 4 Point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9356" cy="132254"/>
                        </a:xfrm>
                        <a:prstGeom prst="star4">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949FA3" w14:textId="77777777" w:rsidR="00731924" w:rsidRDefault="00731924" w:rsidP="007319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A500A" id="_x0000_s1028" type="#_x0000_t187" alt="&quot;&quot;" style="position:absolute;left:0;text-align:left;margin-left:15pt;margin-top:352.85pt;width:538.55pt;height:10.4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" fillcolor="#4472c4 [3204]" strokecolor="#09101d [484]" strokeweight="1pt">
                <v:textbox>
                  <w:txbxContent>
                    <w:p w14:paraId="5F949FA3" w14:textId="77777777" w:rsidR="00731924" w:rsidRDefault="00731924" w:rsidP="00731924">
                      <w:pPr>
                        <w:jc w:val="center"/>
                      </w:pPr>
                    </w:p>
                  </w:txbxContent>
                </v:textbox>
                <w10:wrap anchorx="page"/>
              </v:shape>
            </w:pict>
          </mc:Fallback>
        </mc:AlternateContent>
      </w:r>
      <w:r w:rsidR="00284A04">
        <w:rPr>
          <w:rFonts w:asciiTheme="majorHAnsi" w:hAnsiTheme="majorHAnsi"/>
          <w:noProof/>
          <w:sz w:val="40"/>
          <w:szCs w:val="40"/>
        </w:rPr>
        <mc:AlternateContent>
          <mc:Choice Requires="wps">
            <w:drawing>
              <wp:anchor distT="0" distB="0" distL="114300" distR="114300" simplePos="0" relativeHeight="251636224" behindDoc="0" locked="0" layoutInCell="1" allowOverlap="1" wp14:anchorId="14CE07E8" wp14:editId="44CE3EDC">
                <wp:simplePos x="0" y="0"/>
                <wp:positionH relativeFrom="page">
                  <wp:align>center</wp:align>
                </wp:positionH>
                <wp:positionV relativeFrom="paragraph">
                  <wp:posOffset>6759575</wp:posOffset>
                </wp:positionV>
                <wp:extent cx="7224346" cy="121627"/>
                <wp:effectExtent l="38100" t="19050" r="0" b="31115"/>
                <wp:wrapNone/>
                <wp:docPr id="525887599" name="Star: 4 Point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24346" cy="121627"/>
                        </a:xfrm>
                        <a:prstGeom prst="star4">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DE82B" id="Star: 4 Points 1" o:spid="_x0000_s1026" type="#_x0000_t187" alt="&quot;&quot;" style="position:absolute;margin-left:0;margin-top:532.25pt;width:568.85pt;height:9.6pt;z-index:251636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" fillcolor="#4472c4" strokecolor="#172c51" strokeweight="1pt">
                <w10:wrap anchorx="page"/>
              </v:shape>
            </w:pict>
          </mc:Fallback>
        </mc:AlternateContent>
      </w:r>
      <w:r w:rsidR="001F3AF9">
        <w:t xml:space="preserve">                                                                                                                             </w:t>
      </w:r>
    </w:p>
    <w:sectPr w:rsidR="0029409D" w:rsidSect="0029409D">
      <w:footerReference w:type="default" r:id="rId20"/>
      <w:pgSz w:w="12240" w:h="15840"/>
      <w:pgMar w:top="576" w:right="245"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4AAF" w14:textId="77777777" w:rsidR="00770B60" w:rsidRDefault="00770B60" w:rsidP="001F3AF9">
      <w:pPr>
        <w:spacing w:after="0" w:line="240" w:lineRule="auto"/>
      </w:pPr>
      <w:r>
        <w:separator/>
      </w:r>
    </w:p>
  </w:endnote>
  <w:endnote w:type="continuationSeparator" w:id="0">
    <w:p w14:paraId="3E5E1F03" w14:textId="77777777" w:rsidR="00770B60" w:rsidRDefault="00770B60" w:rsidP="001F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dy">
    <w:altName w:val="Cambria"/>
    <w:panose1 w:val="00000000000000000000"/>
    <w:charset w:val="00"/>
    <w:family w:val="roman"/>
    <w:notTrueType/>
    <w:pitch w:val="default"/>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F3DE" w14:textId="2177FBAA" w:rsidR="001F3AF9" w:rsidRDefault="001F3AF9">
    <w:pPr>
      <w:pStyle w:val="Footer"/>
    </w:pPr>
    <w:r>
      <w:rPr>
        <w:noProof/>
      </w:rPr>
      <w:drawing>
        <wp:anchor distT="0" distB="0" distL="114300" distR="114300" simplePos="0" relativeHeight="251659264" behindDoc="0" locked="0" layoutInCell="1" allowOverlap="1" wp14:anchorId="12FE61C8" wp14:editId="61030B62">
          <wp:simplePos x="0" y="0"/>
          <wp:positionH relativeFrom="page">
            <wp:align>center</wp:align>
          </wp:positionH>
          <wp:positionV relativeFrom="paragraph">
            <wp:posOffset>72909</wp:posOffset>
          </wp:positionV>
          <wp:extent cx="6671945" cy="505460"/>
          <wp:effectExtent l="0" t="0" r="0" b="8890"/>
          <wp:wrapSquare wrapText="bothSides"/>
          <wp:docPr id="1209438657" name="Picture 1209438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8657" name="Picture 1209438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71945" cy="5054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B6E8" w14:textId="77777777" w:rsidR="00770B60" w:rsidRDefault="00770B60" w:rsidP="001F3AF9">
      <w:pPr>
        <w:spacing w:after="0" w:line="240" w:lineRule="auto"/>
      </w:pPr>
      <w:r>
        <w:separator/>
      </w:r>
    </w:p>
  </w:footnote>
  <w:footnote w:type="continuationSeparator" w:id="0">
    <w:p w14:paraId="6A454466" w14:textId="77777777" w:rsidR="00770B60" w:rsidRDefault="00770B60" w:rsidP="001F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D63"/>
    <w:multiLevelType w:val="hybridMultilevel"/>
    <w:tmpl w:val="CF00D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9C2BCE"/>
    <w:multiLevelType w:val="hybridMultilevel"/>
    <w:tmpl w:val="7CDC657C"/>
    <w:lvl w:ilvl="0" w:tplc="D9AC21E8">
      <w:start w:val="1"/>
      <w:numFmt w:val="bullet"/>
      <w:lvlText w:val=""/>
      <w:lvlJc w:val="left"/>
      <w:pPr>
        <w:tabs>
          <w:tab w:val="num" w:pos="720"/>
        </w:tabs>
        <w:ind w:left="720" w:hanging="360"/>
      </w:pPr>
      <w:rPr>
        <w:rFonts w:ascii="Symbol" w:hAnsi="Symbol" w:hint="default"/>
      </w:rPr>
    </w:lvl>
    <w:lvl w:ilvl="1" w:tplc="3412E2E4">
      <w:numFmt w:val="bullet"/>
      <w:lvlText w:val="o"/>
      <w:lvlJc w:val="left"/>
      <w:pPr>
        <w:tabs>
          <w:tab w:val="num" w:pos="1440"/>
        </w:tabs>
        <w:ind w:left="1440" w:hanging="360"/>
      </w:pPr>
      <w:rPr>
        <w:rFonts w:ascii="Courier New" w:hAnsi="Courier New" w:hint="default"/>
      </w:rPr>
    </w:lvl>
    <w:lvl w:ilvl="2" w:tplc="CDD4D31C" w:tentative="1">
      <w:start w:val="1"/>
      <w:numFmt w:val="bullet"/>
      <w:lvlText w:val=""/>
      <w:lvlJc w:val="left"/>
      <w:pPr>
        <w:tabs>
          <w:tab w:val="num" w:pos="2160"/>
        </w:tabs>
        <w:ind w:left="2160" w:hanging="360"/>
      </w:pPr>
      <w:rPr>
        <w:rFonts w:ascii="Symbol" w:hAnsi="Symbol" w:hint="default"/>
      </w:rPr>
    </w:lvl>
    <w:lvl w:ilvl="3" w:tplc="6A8E4736" w:tentative="1">
      <w:start w:val="1"/>
      <w:numFmt w:val="bullet"/>
      <w:lvlText w:val=""/>
      <w:lvlJc w:val="left"/>
      <w:pPr>
        <w:tabs>
          <w:tab w:val="num" w:pos="2880"/>
        </w:tabs>
        <w:ind w:left="2880" w:hanging="360"/>
      </w:pPr>
      <w:rPr>
        <w:rFonts w:ascii="Symbol" w:hAnsi="Symbol" w:hint="default"/>
      </w:rPr>
    </w:lvl>
    <w:lvl w:ilvl="4" w:tplc="59E40EE4" w:tentative="1">
      <w:start w:val="1"/>
      <w:numFmt w:val="bullet"/>
      <w:lvlText w:val=""/>
      <w:lvlJc w:val="left"/>
      <w:pPr>
        <w:tabs>
          <w:tab w:val="num" w:pos="3600"/>
        </w:tabs>
        <w:ind w:left="3600" w:hanging="360"/>
      </w:pPr>
      <w:rPr>
        <w:rFonts w:ascii="Symbol" w:hAnsi="Symbol" w:hint="default"/>
      </w:rPr>
    </w:lvl>
    <w:lvl w:ilvl="5" w:tplc="9C086AE4" w:tentative="1">
      <w:start w:val="1"/>
      <w:numFmt w:val="bullet"/>
      <w:lvlText w:val=""/>
      <w:lvlJc w:val="left"/>
      <w:pPr>
        <w:tabs>
          <w:tab w:val="num" w:pos="4320"/>
        </w:tabs>
        <w:ind w:left="4320" w:hanging="360"/>
      </w:pPr>
      <w:rPr>
        <w:rFonts w:ascii="Symbol" w:hAnsi="Symbol" w:hint="default"/>
      </w:rPr>
    </w:lvl>
    <w:lvl w:ilvl="6" w:tplc="209E9F02" w:tentative="1">
      <w:start w:val="1"/>
      <w:numFmt w:val="bullet"/>
      <w:lvlText w:val=""/>
      <w:lvlJc w:val="left"/>
      <w:pPr>
        <w:tabs>
          <w:tab w:val="num" w:pos="5040"/>
        </w:tabs>
        <w:ind w:left="5040" w:hanging="360"/>
      </w:pPr>
      <w:rPr>
        <w:rFonts w:ascii="Symbol" w:hAnsi="Symbol" w:hint="default"/>
      </w:rPr>
    </w:lvl>
    <w:lvl w:ilvl="7" w:tplc="9ED01E78" w:tentative="1">
      <w:start w:val="1"/>
      <w:numFmt w:val="bullet"/>
      <w:lvlText w:val=""/>
      <w:lvlJc w:val="left"/>
      <w:pPr>
        <w:tabs>
          <w:tab w:val="num" w:pos="5760"/>
        </w:tabs>
        <w:ind w:left="5760" w:hanging="360"/>
      </w:pPr>
      <w:rPr>
        <w:rFonts w:ascii="Symbol" w:hAnsi="Symbol" w:hint="default"/>
      </w:rPr>
    </w:lvl>
    <w:lvl w:ilvl="8" w:tplc="6074C08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72D7E53"/>
    <w:multiLevelType w:val="hybridMultilevel"/>
    <w:tmpl w:val="35380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4889858">
    <w:abstractNumId w:val="0"/>
  </w:num>
  <w:num w:numId="2" w16cid:durableId="985474316">
    <w:abstractNumId w:val="2"/>
  </w:num>
  <w:num w:numId="3" w16cid:durableId="3735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9D"/>
    <w:rsid w:val="000B326F"/>
    <w:rsid w:val="000D1902"/>
    <w:rsid w:val="000D3856"/>
    <w:rsid w:val="00113D57"/>
    <w:rsid w:val="001741E0"/>
    <w:rsid w:val="001B471C"/>
    <w:rsid w:val="001B7A62"/>
    <w:rsid w:val="001D7F97"/>
    <w:rsid w:val="001F3AF9"/>
    <w:rsid w:val="00206E80"/>
    <w:rsid w:val="0021708E"/>
    <w:rsid w:val="002516C0"/>
    <w:rsid w:val="002567BC"/>
    <w:rsid w:val="00284A04"/>
    <w:rsid w:val="0029409D"/>
    <w:rsid w:val="002C53A4"/>
    <w:rsid w:val="003A48E3"/>
    <w:rsid w:val="003C4CDA"/>
    <w:rsid w:val="003D6CA2"/>
    <w:rsid w:val="00456734"/>
    <w:rsid w:val="004A2B40"/>
    <w:rsid w:val="004A643E"/>
    <w:rsid w:val="004E3582"/>
    <w:rsid w:val="00503E45"/>
    <w:rsid w:val="00594191"/>
    <w:rsid w:val="00595519"/>
    <w:rsid w:val="00640AC5"/>
    <w:rsid w:val="0064693B"/>
    <w:rsid w:val="006A7FB5"/>
    <w:rsid w:val="006E3412"/>
    <w:rsid w:val="00731924"/>
    <w:rsid w:val="0076770C"/>
    <w:rsid w:val="00770B60"/>
    <w:rsid w:val="00787B3E"/>
    <w:rsid w:val="007C011C"/>
    <w:rsid w:val="00800ED2"/>
    <w:rsid w:val="008570A2"/>
    <w:rsid w:val="00872897"/>
    <w:rsid w:val="00885AF9"/>
    <w:rsid w:val="008D3B3D"/>
    <w:rsid w:val="00906424"/>
    <w:rsid w:val="009E30B5"/>
    <w:rsid w:val="00AE70B8"/>
    <w:rsid w:val="00BB3E57"/>
    <w:rsid w:val="00BB5940"/>
    <w:rsid w:val="00BC2404"/>
    <w:rsid w:val="00BC5CEE"/>
    <w:rsid w:val="00C0257C"/>
    <w:rsid w:val="00C13150"/>
    <w:rsid w:val="00C21EAA"/>
    <w:rsid w:val="00C90BBD"/>
    <w:rsid w:val="00C91C90"/>
    <w:rsid w:val="00C943C1"/>
    <w:rsid w:val="00CC694A"/>
    <w:rsid w:val="00CD0115"/>
    <w:rsid w:val="00CD791F"/>
    <w:rsid w:val="00CF42F4"/>
    <w:rsid w:val="00CF46CF"/>
    <w:rsid w:val="00CF6E7E"/>
    <w:rsid w:val="00D2216C"/>
    <w:rsid w:val="00DB6B7A"/>
    <w:rsid w:val="00DD6C34"/>
    <w:rsid w:val="00E9535B"/>
    <w:rsid w:val="00ED795A"/>
    <w:rsid w:val="00F03074"/>
    <w:rsid w:val="00F77B2B"/>
    <w:rsid w:val="00F84C94"/>
    <w:rsid w:val="00F941E2"/>
    <w:rsid w:val="00FB714B"/>
    <w:rsid w:val="00FD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F9327"/>
  <w15:chartTrackingRefBased/>
  <w15:docId w15:val="{1BB0E941-D20E-4096-AA13-DA2BF07B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409D"/>
    <w:pPr>
      <w:ind w:left="720"/>
      <w:contextualSpacing/>
    </w:pPr>
  </w:style>
  <w:style w:type="character" w:styleId="Hyperlink">
    <w:name w:val="Hyperlink"/>
    <w:basedOn w:val="DefaultParagraphFont"/>
    <w:uiPriority w:val="99"/>
    <w:unhideWhenUsed/>
    <w:rsid w:val="0029409D"/>
    <w:rPr>
      <w:color w:val="0000FF"/>
      <w:u w:val="single"/>
    </w:rPr>
  </w:style>
  <w:style w:type="paragraph" w:styleId="NoSpacing">
    <w:name w:val="No Spacing"/>
    <w:aliases w:val="Title OHR 2"/>
    <w:basedOn w:val="Normal"/>
    <w:link w:val="NoSpacingChar"/>
    <w:uiPriority w:val="1"/>
    <w:qFormat/>
    <w:rsid w:val="0029409D"/>
    <w:pPr>
      <w:pBdr>
        <w:bottom w:val="single" w:sz="6" w:space="1" w:color="auto"/>
      </w:pBdr>
      <w:spacing w:after="0" w:line="240" w:lineRule="auto"/>
    </w:pPr>
    <w:rPr>
      <w:b/>
      <w:color w:val="20558A"/>
      <w:kern w:val="0"/>
      <w:sz w:val="56"/>
      <w14:ligatures w14:val="none"/>
    </w:rPr>
  </w:style>
  <w:style w:type="table" w:styleId="GridTable5Dark-Accent1">
    <w:name w:val="Grid Table 5 Dark Accent 1"/>
    <w:basedOn w:val="TableNormal"/>
    <w:uiPriority w:val="50"/>
    <w:rsid w:val="0029409D"/>
    <w:pPr>
      <w:widowControl w:val="0"/>
      <w:autoSpaceDE w:val="0"/>
      <w:autoSpaceDN w:val="0"/>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1F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AF9"/>
  </w:style>
  <w:style w:type="paragraph" w:styleId="Footer">
    <w:name w:val="footer"/>
    <w:basedOn w:val="Normal"/>
    <w:link w:val="FooterChar"/>
    <w:uiPriority w:val="99"/>
    <w:unhideWhenUsed/>
    <w:rsid w:val="001F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AF9"/>
  </w:style>
  <w:style w:type="character" w:customStyle="1" w:styleId="NoSpacingChar">
    <w:name w:val="No Spacing Char"/>
    <w:aliases w:val="Title OHR 2 Char"/>
    <w:basedOn w:val="DefaultParagraphFont"/>
    <w:link w:val="NoSpacing"/>
    <w:uiPriority w:val="1"/>
    <w:rsid w:val="001F3AF9"/>
    <w:rPr>
      <w:b/>
      <w:color w:val="20558A"/>
      <w:kern w:val="0"/>
      <w:sz w:val="56"/>
      <w14:ligatures w14:val="none"/>
    </w:rPr>
  </w:style>
  <w:style w:type="table" w:styleId="TableGrid">
    <w:name w:val="Table Grid"/>
    <w:basedOn w:val="TableNormal"/>
    <w:uiPriority w:val="39"/>
    <w:rsid w:val="0059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06547">
      <w:bodyDiv w:val="1"/>
      <w:marLeft w:val="0"/>
      <w:marRight w:val="0"/>
      <w:marTop w:val="0"/>
      <w:marBottom w:val="0"/>
      <w:divBdr>
        <w:top w:val="none" w:sz="0" w:space="0" w:color="auto"/>
        <w:left w:val="none" w:sz="0" w:space="0" w:color="auto"/>
        <w:bottom w:val="none" w:sz="0" w:space="0" w:color="auto"/>
        <w:right w:val="none" w:sz="0" w:space="0" w:color="auto"/>
      </w:divBdr>
      <w:divsChild>
        <w:div w:id="1444955747">
          <w:marLeft w:val="547"/>
          <w:marRight w:val="0"/>
          <w:marTop w:val="0"/>
          <w:marBottom w:val="0"/>
          <w:divBdr>
            <w:top w:val="none" w:sz="0" w:space="0" w:color="auto"/>
            <w:left w:val="none" w:sz="0" w:space="0" w:color="auto"/>
            <w:bottom w:val="none" w:sz="0" w:space="0" w:color="auto"/>
            <w:right w:val="none" w:sz="0" w:space="0" w:color="auto"/>
          </w:divBdr>
        </w:div>
        <w:div w:id="673149369">
          <w:marLeft w:val="1166"/>
          <w:marRight w:val="0"/>
          <w:marTop w:val="0"/>
          <w:marBottom w:val="0"/>
          <w:divBdr>
            <w:top w:val="none" w:sz="0" w:space="0" w:color="auto"/>
            <w:left w:val="none" w:sz="0" w:space="0" w:color="auto"/>
            <w:bottom w:val="none" w:sz="0" w:space="0" w:color="auto"/>
            <w:right w:val="none" w:sz="0" w:space="0" w:color="auto"/>
          </w:divBdr>
        </w:div>
        <w:div w:id="8762888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https://hr.nih.gov/training-center/course-calendar" TargetMode="External"/><Relationship Id="rId14" Type="http://schemas.microsoft.com/office/2007/relationships/diagramDrawing" Target="diagrams/drawing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6.jpg"/></Relationships>
</file>

<file path=word/diagrams/_rels/data1.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3" Type="http://schemas.openxmlformats.org/officeDocument/2006/relationships/hyperlink" Target="mailto:NIHTrainingCenter@nih.gov" TargetMode="Externa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 Type="http://schemas.openxmlformats.org/officeDocument/2006/relationships/hyperlink" Target="mailto:NIHTC-GroupTraining@nih.gov" TargetMode="External"/><Relationship Id="rId16" Type="http://schemas.openxmlformats.org/officeDocument/2006/relationships/image" Target="../media/image11.svg"/><Relationship Id="rId1" Type="http://schemas.openxmlformats.org/officeDocument/2006/relationships/hyperlink" Target="https://hr.nih.gov/training-center/group-training-closed-enr-inquiry" TargetMode="External"/><Relationship Id="rId6" Type="http://schemas.openxmlformats.org/officeDocument/2006/relationships/hyperlink" Target="https://hr.nih.gov/sites/default/files/public/documents/2024-04/Closed%20Enrollment-Group%20Training%20Guidance%20for_508C.docx" TargetMode="External"/><Relationship Id="rId11" Type="http://schemas.openxmlformats.org/officeDocument/2006/relationships/image" Target="../media/image6.png"/><Relationship Id="rId5" Type="http://schemas.openxmlformats.org/officeDocument/2006/relationships/hyperlink" Target="https://hr.nih.gov/training-center/services/group-training" TargetMode="External"/><Relationship Id="rId15" Type="http://schemas.openxmlformats.org/officeDocument/2006/relationships/image" Target="../media/image10.png"/><Relationship Id="rId10" Type="http://schemas.openxmlformats.org/officeDocument/2006/relationships/image" Target="../media/image5.svg"/><Relationship Id="rId4" Type="http://schemas.openxmlformats.org/officeDocument/2006/relationships/hyperlink" Target="https://gcc02.safelinks.protection.outlook.com/?url=https%3A%2F%2Fforms.office.com%2Fg%2FiL65ktawGJ&amp;data=05%7C02%7Cverzhiniya.tancheva%40nih.gov%7C05a4ebf5e9f74ec1187f08dc37d629df%7C14b77578977342d58507251ca2dc2b06%7C0%7C0%7C638446640165159669%7CUnknown%7CTWFpbGZsb3d8eyJWIjoiMC4wLjAwMDAiLCJQIjoiV2luMzIiLCJBTiI6Ik1haWwiLCJXVCI6Mn0%3D%7C0%7C%7C%7C&amp;sdata=LH6C5hBOjYx%2FNvUOlYhObLR47w7cVUx6XSmWtufRGzU%3D&amp;reserved=0" TargetMode="External"/><Relationship Id="rId9" Type="http://schemas.openxmlformats.org/officeDocument/2006/relationships/image" Target="../media/image4.png"/><Relationship Id="rId14" Type="http://schemas.openxmlformats.org/officeDocument/2006/relationships/image" Target="../media/image9.svg"/></Relationships>
</file>

<file path=word/diagrams/_rels/data2.xml.rels><?xml version="1.0" encoding="UTF-8" standalone="yes"?>
<Relationships xmlns="http://schemas.openxmlformats.org/package/2006/relationships"><Relationship Id="rId8" Type="http://schemas.openxmlformats.org/officeDocument/2006/relationships/image" Target="../media/image17.svg"/><Relationship Id="rId13" Type="http://schemas.openxmlformats.org/officeDocument/2006/relationships/image" Target="../media/image22.png"/><Relationship Id="rId3" Type="http://schemas.openxmlformats.org/officeDocument/2006/relationships/hyperlink" Target="https://hr.nih.gov/training-center/course-calendar" TargetMode="External"/><Relationship Id="rId7" Type="http://schemas.openxmlformats.org/officeDocument/2006/relationships/image" Target="../media/image16.png"/><Relationship Id="rId12" Type="http://schemas.openxmlformats.org/officeDocument/2006/relationships/image" Target="../media/image21.svg"/><Relationship Id="rId2" Type="http://schemas.openxmlformats.org/officeDocument/2006/relationships/hyperlink" Target="https://hr.nih.gov/training-center/about" TargetMode="External"/><Relationship Id="rId16" Type="http://schemas.openxmlformats.org/officeDocument/2006/relationships/image" Target="../media/image25.svg"/><Relationship Id="rId1" Type="http://schemas.openxmlformats.org/officeDocument/2006/relationships/hyperlink" Target="Course%20Calendar" TargetMode="External"/><Relationship Id="rId6" Type="http://schemas.openxmlformats.org/officeDocument/2006/relationships/image" Target="../media/image15.svg"/><Relationship Id="rId11" Type="http://schemas.openxmlformats.org/officeDocument/2006/relationships/image" Target="../media/image20.png"/><Relationship Id="rId5" Type="http://schemas.openxmlformats.org/officeDocument/2006/relationships/image" Target="../media/image14.png"/><Relationship Id="rId15" Type="http://schemas.openxmlformats.org/officeDocument/2006/relationships/image" Target="../media/image24.png"/><Relationship Id="rId10" Type="http://schemas.openxmlformats.org/officeDocument/2006/relationships/image" Target="../media/image19.svg"/><Relationship Id="rId4" Type="http://schemas.openxmlformats.org/officeDocument/2006/relationships/hyperlink" Target="https://hr.nih.gov/training-center/course-catalog" TargetMode="External"/><Relationship Id="rId9" Type="http://schemas.openxmlformats.org/officeDocument/2006/relationships/image" Target="../media/image18.png"/><Relationship Id="rId14" Type="http://schemas.openxmlformats.org/officeDocument/2006/relationships/image" Target="../media/image23.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0.png"/><Relationship Id="rId3" Type="http://schemas.openxmlformats.org/officeDocument/2006/relationships/image" Target="../media/image3.svg"/><Relationship Id="rId7" Type="http://schemas.openxmlformats.org/officeDocument/2006/relationships/hyperlink" Target="mailto:NIHTrainingCenter@nih.gov" TargetMode="External"/><Relationship Id="rId12" Type="http://schemas.openxmlformats.org/officeDocument/2006/relationships/image" Target="../media/image9.svg"/><Relationship Id="rId2" Type="http://schemas.openxmlformats.org/officeDocument/2006/relationships/image" Target="../media/image2.png"/><Relationship Id="rId16" Type="http://schemas.openxmlformats.org/officeDocument/2006/relationships/image" Target="../media/image13.svg"/><Relationship Id="rId1" Type="http://schemas.openxmlformats.org/officeDocument/2006/relationships/hyperlink" Target="https://hr.nih.gov/training-center/group-training-closed-enr-inquiry" TargetMode="External"/><Relationship Id="rId6" Type="http://schemas.openxmlformats.org/officeDocument/2006/relationships/image" Target="../media/image5.svg"/><Relationship Id="rId11" Type="http://schemas.openxmlformats.org/officeDocument/2006/relationships/image" Target="../media/image8.png"/><Relationship Id="rId5" Type="http://schemas.openxmlformats.org/officeDocument/2006/relationships/image" Target="../media/image4.png"/><Relationship Id="rId15" Type="http://schemas.openxmlformats.org/officeDocument/2006/relationships/image" Target="../media/image12.png"/><Relationship Id="rId10" Type="http://schemas.openxmlformats.org/officeDocument/2006/relationships/hyperlink" Target="https://gcc02.safelinks.protection.outlook.com/?url=https%3A%2F%2Fforms.office.com%2Fg%2FiL65ktawGJ&amp;data=05%7C02%7Cverzhiniya.tancheva%40nih.gov%7C05a4ebf5e9f74ec1187f08dc37d629df%7C14b77578977342d58507251ca2dc2b06%7C0%7C0%7C638446640165159669%7CUnknown%7CTWFpbGZsb3d8eyJWIjoiMC4wLjAwMDAiLCJQIjoiV2luMzIiLCJBTiI6Ik1haWwiLCJXVCI6Mn0%3D%7C0%7C%7C%7C&amp;sdata=LH6C5hBOjYx%2FNvUOlYhObLR47w7cVUx6XSmWtufRGzU%3D&amp;reserved=0" TargetMode="External"/><Relationship Id="rId4" Type="http://schemas.openxmlformats.org/officeDocument/2006/relationships/hyperlink" Target="mailto:NIHTC-GroupTraining@nih.gov" TargetMode="External"/><Relationship Id="rId9" Type="http://schemas.openxmlformats.org/officeDocument/2006/relationships/image" Target="../media/image7.svg"/><Relationship Id="rId14" Type="http://schemas.openxmlformats.org/officeDocument/2006/relationships/image" Target="../media/image11.svg"/></Relationships>
</file>

<file path=word/diagrams/_rels/drawing2.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image" Target="../media/image23.svg"/><Relationship Id="rId3" Type="http://schemas.openxmlformats.org/officeDocument/2006/relationships/image" Target="../media/image14.png"/><Relationship Id="rId7" Type="http://schemas.openxmlformats.org/officeDocument/2006/relationships/image" Target="../media/image17.svg"/><Relationship Id="rId12" Type="http://schemas.openxmlformats.org/officeDocument/2006/relationships/image" Target="../media/image22.png"/><Relationship Id="rId2" Type="http://schemas.openxmlformats.org/officeDocument/2006/relationships/hyperlink" Target="https://hr.nih.gov/training-center/about" TargetMode="External"/><Relationship Id="rId1" Type="http://schemas.openxmlformats.org/officeDocument/2006/relationships/hyperlink" Target="Course%20Calendar" TargetMode="External"/><Relationship Id="rId6" Type="http://schemas.openxmlformats.org/officeDocument/2006/relationships/image" Target="../media/image16.png"/><Relationship Id="rId11" Type="http://schemas.openxmlformats.org/officeDocument/2006/relationships/image" Target="../media/image21.svg"/><Relationship Id="rId5" Type="http://schemas.openxmlformats.org/officeDocument/2006/relationships/hyperlink" Target="https://hr.nih.gov/training-center/course-catalog" TargetMode="External"/><Relationship Id="rId15" Type="http://schemas.openxmlformats.org/officeDocument/2006/relationships/image" Target="../media/image25.svg"/><Relationship Id="rId10" Type="http://schemas.openxmlformats.org/officeDocument/2006/relationships/image" Target="../media/image20.png"/><Relationship Id="rId4" Type="http://schemas.openxmlformats.org/officeDocument/2006/relationships/image" Target="../media/image15.svg"/><Relationship Id="rId9" Type="http://schemas.openxmlformats.org/officeDocument/2006/relationships/image" Target="../media/image19.svg"/><Relationship Id="rId14" Type="http://schemas.openxmlformats.org/officeDocument/2006/relationships/image" Target="../media/image2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2B2D98-ACDE-41D9-8408-816468B54499}" type="doc">
      <dgm:prSet loTypeId="urn:microsoft.com/office/officeart/2008/layout/PictureStrips" loCatId="list" qsTypeId="urn:microsoft.com/office/officeart/2005/8/quickstyle/simple1" qsCatId="simple" csTypeId="urn:microsoft.com/office/officeart/2005/8/colors/colorful1" csCatId="colorful" phldr="1"/>
      <dgm:spPr/>
      <dgm:t>
        <a:bodyPr/>
        <a:lstStyle/>
        <a:p>
          <a:endParaRPr lang="en-US"/>
        </a:p>
      </dgm:t>
    </dgm:pt>
    <dgm:pt modelId="{0756B903-992E-45AE-AD81-E59627D8AA24}">
      <dgm:prSet custT="1"/>
      <dgm:spPr>
        <a:xfrm>
          <a:off x="904468" y="272125"/>
          <a:ext cx="2843463" cy="888582"/>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None/>
          </a:pPr>
          <a:r>
            <a:rPr lang="en-US" sz="1100" b="0" i="0" baseline="0" dirty="0">
              <a:solidFill>
                <a:sysClr val="windowText" lastClr="000000">
                  <a:hueOff val="0"/>
                  <a:satOff val="0"/>
                  <a:lumOff val="0"/>
                  <a:alphaOff val="0"/>
                </a:sysClr>
              </a:solidFill>
              <a:latin typeface="Calibri" panose="020F0502020204030204"/>
              <a:ea typeface="+mn-ea"/>
              <a:cs typeface="+mn-cs"/>
            </a:rPr>
            <a:t>Complete the </a:t>
          </a:r>
          <a:r>
            <a:rPr lang="en-US" sz="1100" b="1" i="0" baseline="0"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1"/>
            </a:rPr>
            <a:t>Group Training/Closed Enrollment Inquiry Form</a:t>
          </a:r>
          <a:r>
            <a:rPr lang="en-US" sz="1100" b="1" i="0" u="sng" baseline="0" dirty="0">
              <a:solidFill>
                <a:sysClr val="windowText" lastClr="000000">
                  <a:hueOff val="0"/>
                  <a:satOff val="0"/>
                  <a:lumOff val="0"/>
                  <a:alphaOff val="0"/>
                </a:sysClr>
              </a:solidFill>
              <a:latin typeface="Calibri" panose="020F0502020204030204"/>
              <a:ea typeface="+mn-ea"/>
              <a:cs typeface="+mn-cs"/>
            </a:rPr>
            <a:t> </a:t>
          </a:r>
          <a:r>
            <a:rPr lang="en-US" sz="1100" b="0" i="0" baseline="0" dirty="0">
              <a:solidFill>
                <a:sysClr val="windowText" lastClr="000000">
                  <a:hueOff val="0"/>
                  <a:satOff val="0"/>
                  <a:lumOff val="0"/>
                  <a:alphaOff val="0"/>
                </a:sysClr>
              </a:solidFill>
              <a:latin typeface="Calibri" panose="020F0502020204030204"/>
              <a:ea typeface="+mn-ea"/>
              <a:cs typeface="+mn-cs"/>
            </a:rPr>
            <a:t>and we will contact you soon. </a:t>
          </a:r>
          <a:r>
            <a:rPr lang="en-US" sz="1100" dirty="0">
              <a:solidFill>
                <a:sysClr val="windowText" lastClr="000000">
                  <a:hueOff val="0"/>
                  <a:satOff val="0"/>
                  <a:lumOff val="0"/>
                  <a:alphaOff val="0"/>
                </a:sysClr>
              </a:solidFill>
              <a:latin typeface="Calibri" panose="020F0502020204030204"/>
              <a:ea typeface="+mn-ea"/>
              <a:cs typeface="+mn-cs"/>
            </a:rPr>
            <a:t>This form is required to learn more about your IC’s training and development needs. </a:t>
          </a:r>
        </a:p>
      </dgm:t>
    </dgm:pt>
    <dgm:pt modelId="{6F7FEC72-3B44-4C25-BE5F-338FBC19622F}" type="parTrans" cxnId="{C48294A3-4EC6-428D-9119-44BF53FD032D}">
      <dgm:prSet/>
      <dgm:spPr/>
      <dgm:t>
        <a:bodyPr/>
        <a:lstStyle/>
        <a:p>
          <a:endParaRPr lang="en-US" sz="1200"/>
        </a:p>
      </dgm:t>
    </dgm:pt>
    <dgm:pt modelId="{CBDEC670-32F0-421A-BDEF-CC6CAA3B3F0B}" type="sibTrans" cxnId="{C48294A3-4EC6-428D-9119-44BF53FD032D}">
      <dgm:prSet/>
      <dgm:spPr/>
      <dgm:t>
        <a:bodyPr/>
        <a:lstStyle/>
        <a:p>
          <a:endParaRPr lang="en-US" sz="1200"/>
        </a:p>
      </dgm:t>
    </dgm:pt>
    <dgm:pt modelId="{92AFC228-CB4B-4CC2-AC33-8BA9CB486C02}">
      <dgm:prSet custT="1"/>
      <dgm:spPr>
        <a:xfrm>
          <a:off x="894175" y="1253159"/>
          <a:ext cx="2853074" cy="867691"/>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None/>
          </a:pPr>
          <a:r>
            <a:rPr lang="en-US" sz="1100" b="0" i="0" baseline="0" dirty="0">
              <a:solidFill>
                <a:sysClr val="windowText" lastClr="000000">
                  <a:hueOff val="0"/>
                  <a:satOff val="0"/>
                  <a:lumOff val="0"/>
                  <a:alphaOff val="0"/>
                </a:sysClr>
              </a:solidFill>
              <a:latin typeface="Calibri" panose="020F0502020204030204"/>
              <a:ea typeface="+mn-ea"/>
              <a:cs typeface="+mn-cs"/>
            </a:rPr>
            <a:t>Contact the </a:t>
          </a:r>
          <a:r>
            <a:rPr lang="en-US" sz="1100" dirty="0">
              <a:solidFill>
                <a:sysClr val="windowText" lastClr="000000">
                  <a:hueOff val="0"/>
                  <a:satOff val="0"/>
                  <a:lumOff val="0"/>
                  <a:alphaOff val="0"/>
                </a:sysClr>
              </a:solidFill>
              <a:latin typeface="Calibri" panose="020F0502020204030204"/>
              <a:ea typeface="+mn-ea"/>
              <a:cs typeface="+mn-cs"/>
            </a:rPr>
            <a:t>Group/Training Closed Enrollment </a:t>
          </a:r>
          <a:r>
            <a:rPr lang="en-US" sz="1100" b="0" i="0" baseline="0" dirty="0">
              <a:solidFill>
                <a:sysClr val="windowText" lastClr="000000">
                  <a:hueOff val="0"/>
                  <a:satOff val="0"/>
                  <a:lumOff val="0"/>
                  <a:alphaOff val="0"/>
                </a:sysClr>
              </a:solidFill>
              <a:latin typeface="Calibri" panose="020F0502020204030204"/>
              <a:ea typeface="+mn-ea"/>
              <a:cs typeface="+mn-cs"/>
            </a:rPr>
            <a:t>Program Manager at </a:t>
          </a:r>
          <a:r>
            <a:rPr lang="en-US" sz="1100" b="1" i="0" baseline="0"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2"/>
            </a:rPr>
            <a:t>NIHTC-GroupTraining@nih.gov</a:t>
          </a:r>
          <a:r>
            <a:rPr lang="en-US" sz="1100" b="0" i="0" baseline="0" dirty="0">
              <a:solidFill>
                <a:sysClr val="windowText" lastClr="000000">
                  <a:hueOff val="0"/>
                  <a:satOff val="0"/>
                  <a:lumOff val="0"/>
                  <a:alphaOff val="0"/>
                </a:sysClr>
              </a:solidFill>
              <a:latin typeface="Calibri" panose="020F0502020204030204"/>
              <a:ea typeface="+mn-ea"/>
              <a:cs typeface="+mn-cs"/>
            </a:rPr>
            <a:t> for additional information or to schedule time to meet. </a:t>
          </a:r>
          <a:endParaRPr lang="en-US" sz="1100" dirty="0">
            <a:solidFill>
              <a:sysClr val="windowText" lastClr="000000">
                <a:hueOff val="0"/>
                <a:satOff val="0"/>
                <a:lumOff val="0"/>
                <a:alphaOff val="0"/>
              </a:sysClr>
            </a:solidFill>
            <a:latin typeface="Calibri" panose="020F0502020204030204"/>
            <a:ea typeface="+mn-ea"/>
            <a:cs typeface="+mn-cs"/>
          </a:endParaRPr>
        </a:p>
      </dgm:t>
    </dgm:pt>
    <dgm:pt modelId="{F8E0B3D8-8AB3-48CA-B2D7-9CEC7E3DE519}" type="parTrans" cxnId="{F590E10E-4C08-49AA-9AB0-7254E2A2EF56}">
      <dgm:prSet/>
      <dgm:spPr/>
      <dgm:t>
        <a:bodyPr/>
        <a:lstStyle/>
        <a:p>
          <a:endParaRPr lang="en-US" sz="1200"/>
        </a:p>
      </dgm:t>
    </dgm:pt>
    <dgm:pt modelId="{71AFCF91-0D4F-4C5B-91F2-C2AAEFA64231}" type="sibTrans" cxnId="{F590E10E-4C08-49AA-9AB0-7254E2A2EF56}">
      <dgm:prSet/>
      <dgm:spPr/>
      <dgm:t>
        <a:bodyPr/>
        <a:lstStyle/>
        <a:p>
          <a:endParaRPr lang="en-US" sz="1200"/>
        </a:p>
      </dgm:t>
    </dgm:pt>
    <dgm:pt modelId="{B6FA7823-4709-41D4-B9EF-3C6EA6DF4989}">
      <dgm:prSet custT="1"/>
      <dgm:spPr>
        <a:xfrm>
          <a:off x="913852" y="2224633"/>
          <a:ext cx="2824696" cy="888582"/>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None/>
          </a:pPr>
          <a:r>
            <a:rPr lang="en-US" sz="1100" kern="1200" dirty="0">
              <a:solidFill>
                <a:sysClr val="windowText" lastClr="000000">
                  <a:hueOff val="0"/>
                  <a:satOff val="0"/>
                  <a:lumOff val="0"/>
                  <a:alphaOff val="0"/>
                </a:sysClr>
              </a:solidFill>
              <a:latin typeface="Calibri" panose="020F0502020204030204"/>
              <a:ea typeface="+mn-ea"/>
              <a:cs typeface="+mn-cs"/>
            </a:rPr>
            <a:t>Not sure if a Group Training/Closed Enrollment is the right choice? Email us at the </a:t>
          </a:r>
          <a:r>
            <a:rPr lang="en-US" sz="1100" b="1" i="0" kern="1200" baseline="0" dirty="0">
              <a:solidFill>
                <a:prstClr val="black">
                  <a:hueOff val="0"/>
                  <a:satOff val="0"/>
                  <a:lumOff val="0"/>
                  <a:alphaOff val="0"/>
                </a:prstClr>
              </a:solidFill>
              <a:latin typeface="Calibri" panose="020F0502020204030204"/>
              <a:ea typeface="+mn-ea"/>
              <a:cs typeface="+mn-cs"/>
              <a:hlinkClick xmlns:r="http://schemas.openxmlformats.org/officeDocument/2006/relationships" r:id="rId3"/>
            </a:rPr>
            <a:t>NIHTrainingCenter@nih.gov  </a:t>
          </a:r>
          <a:r>
            <a:rPr lang="en-US" sz="1100" kern="1200" dirty="0">
              <a:solidFill>
                <a:sysClr val="windowText" lastClr="000000">
                  <a:hueOff val="0"/>
                  <a:satOff val="0"/>
                  <a:lumOff val="0"/>
                  <a:alphaOff val="0"/>
                </a:sysClr>
              </a:solidFill>
              <a:latin typeface="Calibri" panose="020F0502020204030204"/>
              <a:ea typeface="+mn-ea"/>
              <a:cs typeface="+mn-cs"/>
            </a:rPr>
            <a:t>with your questions. </a:t>
          </a:r>
        </a:p>
      </dgm:t>
    </dgm:pt>
    <dgm:pt modelId="{82020762-983D-4692-A5C2-9B489D3EF413}" type="parTrans" cxnId="{C48D8A60-FD81-400C-A741-7996610FF989}">
      <dgm:prSet/>
      <dgm:spPr/>
      <dgm:t>
        <a:bodyPr/>
        <a:lstStyle/>
        <a:p>
          <a:endParaRPr lang="en-US" sz="1200"/>
        </a:p>
      </dgm:t>
    </dgm:pt>
    <dgm:pt modelId="{5024D6E6-E089-428C-BAD4-21A9FC201A15}" type="sibTrans" cxnId="{C48D8A60-FD81-400C-A741-7996610FF989}">
      <dgm:prSet/>
      <dgm:spPr/>
      <dgm:t>
        <a:bodyPr/>
        <a:lstStyle/>
        <a:p>
          <a:endParaRPr lang="en-US" sz="1200"/>
        </a:p>
      </dgm:t>
    </dgm:pt>
    <dgm:pt modelId="{4050A283-262D-48A0-982D-D43BDFDB5E53}">
      <dgm:prSet custT="1"/>
      <dgm:spPr>
        <a:xfrm>
          <a:off x="899279" y="3237123"/>
          <a:ext cx="2843463" cy="888582"/>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None/>
          </a:pPr>
          <a:r>
            <a:rPr lang="en-US" sz="1100" kern="1200" dirty="0">
              <a:solidFill>
                <a:sysClr val="windowText" lastClr="000000">
                  <a:hueOff val="0"/>
                  <a:satOff val="0"/>
                  <a:lumOff val="0"/>
                  <a:alphaOff val="0"/>
                </a:sysClr>
              </a:solidFill>
              <a:latin typeface="Calibri" panose="020F0502020204030204"/>
              <a:ea typeface="+mn-ea"/>
              <a:cs typeface="+mn-cs"/>
            </a:rPr>
            <a:t>We are continuously improving the Group Training/ Closed Enrollment process and would appreciate your feedback: </a:t>
          </a:r>
          <a:r>
            <a:rPr lang="en-US" sz="1100" b="1" kern="1200"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4"/>
            </a:rPr>
            <a:t>NIHTC Group Training/ Closed Enrollment Services</a:t>
          </a:r>
          <a:r>
            <a:rPr lang="en-US" sz="1100" b="1" kern="1200" dirty="0">
              <a:solidFill>
                <a:sysClr val="windowText" lastClr="000000">
                  <a:hueOff val="0"/>
                  <a:satOff val="0"/>
                  <a:lumOff val="0"/>
                  <a:alphaOff val="0"/>
                </a:sysClr>
              </a:solidFill>
              <a:latin typeface="Calibri" panose="020F0502020204030204"/>
              <a:ea typeface="+mn-ea"/>
              <a:cs typeface="+mn-cs"/>
            </a:rPr>
            <a:t>.</a:t>
          </a:r>
        </a:p>
      </dgm:t>
    </dgm:pt>
    <dgm:pt modelId="{BBBDBC2E-6720-4633-8A47-67E15284ABE3}" type="parTrans" cxnId="{289C54F6-99D3-4D12-9121-93F13FC4D88C}">
      <dgm:prSet/>
      <dgm:spPr/>
      <dgm:t>
        <a:bodyPr/>
        <a:lstStyle/>
        <a:p>
          <a:endParaRPr lang="en-US" sz="1200"/>
        </a:p>
      </dgm:t>
    </dgm:pt>
    <dgm:pt modelId="{83F354A1-A7EF-4C84-A934-824974608B11}" type="sibTrans" cxnId="{289C54F6-99D3-4D12-9121-93F13FC4D88C}">
      <dgm:prSet/>
      <dgm:spPr/>
      <dgm:t>
        <a:bodyPr/>
        <a:lstStyle/>
        <a:p>
          <a:endParaRPr lang="en-US" sz="1200"/>
        </a:p>
      </dgm:t>
    </dgm:pt>
    <dgm:pt modelId="{8868A076-6725-40BF-903A-64138BB933E6}">
      <dgm:prSet custT="1"/>
      <dgm:spPr>
        <a:xfrm>
          <a:off x="899279" y="3237123"/>
          <a:ext cx="2843463" cy="888582"/>
        </a:xfr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Font typeface="Symbol" panose="05050102010706020507" pitchFamily="18" charset="2"/>
            <a:buChar char=""/>
          </a:pPr>
          <a:r>
            <a:rPr lang="en-US" sz="1100" kern="1200"/>
            <a:t>Check out our website:  </a:t>
          </a:r>
          <a:r>
            <a:rPr lang="en-US" sz="1100" b="1" u="sng" kern="1200">
              <a:solidFill>
                <a:srgbClr val="0070C0"/>
              </a:solidFill>
            </a:rPr>
            <a:t>Group Training/Closed Enrollment </a:t>
          </a:r>
          <a:r>
            <a:rPr lang="en-US" sz="1100" kern="1200"/>
            <a:t>Services.</a:t>
          </a:r>
          <a:endParaRPr lang="en-US" sz="1100" b="1" kern="1200" dirty="0">
            <a:solidFill>
              <a:sysClr val="windowText" lastClr="000000">
                <a:hueOff val="0"/>
                <a:satOff val="0"/>
                <a:lumOff val="0"/>
                <a:alphaOff val="0"/>
              </a:sysClr>
            </a:solidFill>
            <a:latin typeface="Calibri" panose="020F0502020204030204"/>
            <a:ea typeface="+mn-ea"/>
            <a:cs typeface="+mn-cs"/>
          </a:endParaRPr>
        </a:p>
      </dgm:t>
      <dgm:extLst>
        <a:ext uri="{E40237B7-FDA0-4F09-8148-C483321AD2D9}">
          <dgm14:cNvPr xmlns:dgm14="http://schemas.microsoft.com/office/drawing/2010/diagram" id="0" name="">
            <a:hlinkClick xmlns:r="http://schemas.openxmlformats.org/officeDocument/2006/relationships" r:id="rId5"/>
          </dgm14:cNvPr>
        </a:ext>
      </dgm:extLst>
    </dgm:pt>
    <dgm:pt modelId="{2E261FB4-1E10-4576-8790-14228CD9F025}" type="parTrans" cxnId="{BCE11BA4-CDDE-4420-81C7-668317D719B2}">
      <dgm:prSet/>
      <dgm:spPr/>
      <dgm:t>
        <a:bodyPr/>
        <a:lstStyle/>
        <a:p>
          <a:endParaRPr lang="en-US"/>
        </a:p>
      </dgm:t>
    </dgm:pt>
    <dgm:pt modelId="{0C99E711-B552-4F6D-B04C-3E58A5669F98}" type="sibTrans" cxnId="{BCE11BA4-CDDE-4420-81C7-668317D719B2}">
      <dgm:prSet/>
      <dgm:spPr/>
      <dgm:t>
        <a:bodyPr/>
        <a:lstStyle/>
        <a:p>
          <a:endParaRPr lang="en-US"/>
        </a:p>
      </dgm:t>
    </dgm:pt>
    <dgm:pt modelId="{82A41302-074E-4BE4-821E-4077C51BD034}">
      <dgm:prSet custT="1"/>
      <dgm:spPr/>
      <dgm:t>
        <a:bodyPr/>
        <a:lstStyle/>
        <a:p>
          <a:pPr>
            <a:buFont typeface="Symbol" panose="05050102010706020507" pitchFamily="18" charset="2"/>
            <a:buChar char=""/>
          </a:pPr>
          <a:r>
            <a:rPr lang="en-US" sz="1100"/>
            <a:t>Review the</a:t>
          </a:r>
          <a:r>
            <a:rPr lang="en-US" sz="1100" b="1">
              <a:solidFill>
                <a:srgbClr val="0070C0"/>
              </a:solidFill>
            </a:rPr>
            <a:t> </a:t>
          </a:r>
          <a:r>
            <a:rPr lang="en-US" sz="1100" b="1" u="sng" dirty="0">
              <a:solidFill>
                <a:srgbClr val="0070C0"/>
              </a:solidFill>
              <a:effectLst/>
              <a:latin typeface="Calibri body"/>
              <a:ea typeface="Times New Roman" panose="02020603050405020304" pitchFamily="18" charset="0"/>
              <a:cs typeface="Calibri Light" panose="020F0302020204030204" pitchFamily="34" charset="0"/>
            </a:rPr>
            <a:t>IC Closed Enrollment Guidelines</a:t>
          </a:r>
          <a:r>
            <a:rPr lang="en-US" sz="1100" dirty="0">
              <a:solidFill>
                <a:srgbClr val="222222"/>
              </a:solidFill>
              <a:effectLst/>
              <a:latin typeface="Calibri body"/>
              <a:ea typeface="Times New Roman" panose="02020603050405020304" pitchFamily="18" charset="0"/>
              <a:cs typeface="Calibri Light" panose="020F0302020204030204" pitchFamily="34" charset="0"/>
            </a:rPr>
            <a:t> </a:t>
          </a:r>
          <a:r>
            <a:rPr lang="en-US" sz="1100"/>
            <a:t>for more information of the process.</a:t>
          </a:r>
          <a:endParaRPr lang="en-US" sz="900"/>
        </a:p>
      </dgm:t>
      <dgm:extLst>
        <a:ext uri="{E40237B7-FDA0-4F09-8148-C483321AD2D9}">
          <dgm14:cNvPr xmlns:dgm14="http://schemas.microsoft.com/office/drawing/2010/diagram" id="0" name="">
            <a:hlinkClick xmlns:r="http://schemas.openxmlformats.org/officeDocument/2006/relationships" r:id="rId6"/>
          </dgm14:cNvPr>
        </a:ext>
      </dgm:extLst>
    </dgm:pt>
    <dgm:pt modelId="{44D83F0E-D25A-49E1-8CB2-79185039184A}" type="parTrans" cxnId="{3146308B-3C71-4ACA-BB44-0BBF65E73A47}">
      <dgm:prSet/>
      <dgm:spPr/>
      <dgm:t>
        <a:bodyPr/>
        <a:lstStyle/>
        <a:p>
          <a:endParaRPr lang="en-US"/>
        </a:p>
      </dgm:t>
    </dgm:pt>
    <dgm:pt modelId="{B1E6FBC1-BC97-4E32-851F-CB96372B2801}" type="sibTrans" cxnId="{3146308B-3C71-4ACA-BB44-0BBF65E73A47}">
      <dgm:prSet/>
      <dgm:spPr/>
      <dgm:t>
        <a:bodyPr/>
        <a:lstStyle/>
        <a:p>
          <a:endParaRPr lang="en-US"/>
        </a:p>
      </dgm:t>
    </dgm:pt>
    <dgm:pt modelId="{0973710E-166D-49F0-B320-C01508C7C865}" type="pres">
      <dgm:prSet presAssocID="{0A2B2D98-ACDE-41D9-8408-816468B54499}" presName="Name0" presStyleCnt="0">
        <dgm:presLayoutVars>
          <dgm:dir/>
          <dgm:resizeHandles val="exact"/>
        </dgm:presLayoutVars>
      </dgm:prSet>
      <dgm:spPr/>
    </dgm:pt>
    <dgm:pt modelId="{3D070F99-AD0A-4E01-B2FC-91297C788B4E}" type="pres">
      <dgm:prSet presAssocID="{0756B903-992E-45AE-AD81-E59627D8AA24}" presName="composite" presStyleCnt="0"/>
      <dgm:spPr/>
    </dgm:pt>
    <dgm:pt modelId="{760BA4A3-A3CB-4807-AAA6-64898B99204D}" type="pres">
      <dgm:prSet presAssocID="{0756B903-992E-45AE-AD81-E59627D8AA24}" presName="rect1" presStyleLbl="trAlignAcc1" presStyleIdx="0" presStyleCnt="6" custLinFactNeighborX="755">
        <dgm:presLayoutVars>
          <dgm:bulletEnabled val="1"/>
        </dgm:presLayoutVars>
      </dgm:prSet>
      <dgm:spPr/>
    </dgm:pt>
    <dgm:pt modelId="{9F9E70D5-9C45-44BA-B9A4-FE660EA33588}" type="pres">
      <dgm:prSet presAssocID="{0756B903-992E-45AE-AD81-E59627D8AA24}" presName="rect2" presStyleLbl="fgImgPlace1" presStyleIdx="0" presStyleCnt="6" custScaleX="50508" custScaleY="49372" custLinFactNeighborX="10544" custLinFactNeighborY="5471"/>
      <dgm:spPr>
        <a:xfrm>
          <a:off x="984029" y="431002"/>
          <a:ext cx="314163" cy="460646"/>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Document with solid fill"/>
        </a:ext>
      </dgm:extLst>
    </dgm:pt>
    <dgm:pt modelId="{25F6DD95-F5CD-470C-8F66-04BCDF2798B1}" type="pres">
      <dgm:prSet presAssocID="{CBDEC670-32F0-421A-BDEF-CC6CAA3B3F0B}" presName="sibTrans" presStyleCnt="0"/>
      <dgm:spPr/>
    </dgm:pt>
    <dgm:pt modelId="{5884C0E3-FB9B-4FB1-B3C1-EC17860244EB}" type="pres">
      <dgm:prSet presAssocID="{92AFC228-CB4B-4CC2-AC33-8BA9CB486C02}" presName="composite" presStyleCnt="0"/>
      <dgm:spPr/>
    </dgm:pt>
    <dgm:pt modelId="{9F7F594D-AB0A-4859-96E4-805B78383A5D}" type="pres">
      <dgm:prSet presAssocID="{92AFC228-CB4B-4CC2-AC33-8BA9CB486C02}" presName="rect1" presStyleLbl="trAlignAcc1" presStyleIdx="1" presStyleCnt="6" custScaleX="100338" custScaleY="97649" custLinFactNeighborX="562" custLinFactNeighborY="-1040">
        <dgm:presLayoutVars>
          <dgm:bulletEnabled val="1"/>
        </dgm:presLayoutVars>
      </dgm:prSet>
      <dgm:spPr/>
    </dgm:pt>
    <dgm:pt modelId="{1FCC2134-17D2-4FAA-9149-9EA2E58D73C4}" type="pres">
      <dgm:prSet presAssocID="{92AFC228-CB4B-4CC2-AC33-8BA9CB486C02}" presName="rect2" presStyleLbl="fgImgPlace1" presStyleIdx="1" presStyleCnt="6" custScaleX="47337" custScaleY="49462" custLinFactNeighborX="18085" custLinFactNeighborY="8638"/>
      <dgm:spPr>
        <a:xfrm>
          <a:off x="1040797" y="1452701"/>
          <a:ext cx="294439" cy="436005"/>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Receiver with solid fill"/>
        </a:ext>
      </dgm:extLst>
    </dgm:pt>
    <dgm:pt modelId="{224E9997-3EAE-4D3C-91F1-2CC5C54B4F16}" type="pres">
      <dgm:prSet presAssocID="{71AFCF91-0D4F-4C5B-91F2-C2AAEFA64231}" presName="sibTrans" presStyleCnt="0"/>
      <dgm:spPr/>
    </dgm:pt>
    <dgm:pt modelId="{8A1C736E-D042-4DC6-9579-6C6EF8F43BCC}" type="pres">
      <dgm:prSet presAssocID="{B6FA7823-4709-41D4-B9EF-3C6EA6DF4989}" presName="composite" presStyleCnt="0"/>
      <dgm:spPr/>
    </dgm:pt>
    <dgm:pt modelId="{2AC9200E-8713-495E-B47D-79E89781D690}" type="pres">
      <dgm:prSet presAssocID="{B6FA7823-4709-41D4-B9EF-3C6EA6DF4989}" presName="rect1" presStyleLbl="trAlignAcc1" presStyleIdx="2" presStyleCnt="6" custScaleX="99340" custLinFactNeighborX="755" custLinFactNeighborY="-805">
        <dgm:presLayoutVars>
          <dgm:bulletEnabled val="1"/>
        </dgm:presLayoutVars>
      </dgm:prSet>
      <dgm:spPr/>
    </dgm:pt>
    <dgm:pt modelId="{6E08496F-43F6-4925-81E9-D97507A9B2A0}" type="pres">
      <dgm:prSet presAssocID="{B6FA7823-4709-41D4-B9EF-3C6EA6DF4989}" presName="rect2" presStyleLbl="fgImgPlace1" presStyleIdx="2" presStyleCnt="6" custScaleX="58725" custScaleY="46903" custLinFactNeighborX="24168" custLinFactNeighborY="5370"/>
      <dgm:spPr>
        <a:xfrm>
          <a:off x="1043216" y="2401238"/>
          <a:ext cx="365274" cy="437610"/>
        </a:xfrm>
        <a:prstGeom prst="rect">
          <a:avLst/>
        </a:prstGeom>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Email with solid fill"/>
        </a:ext>
      </dgm:extLst>
    </dgm:pt>
    <dgm:pt modelId="{D97C46D9-CF78-46A5-82CC-0031B2896C45}" type="pres">
      <dgm:prSet presAssocID="{5024D6E6-E089-428C-BAD4-21A9FC201A15}" presName="sibTrans" presStyleCnt="0"/>
      <dgm:spPr/>
    </dgm:pt>
    <dgm:pt modelId="{73789757-41C5-4B27-9ABE-F2C4329A4B1D}" type="pres">
      <dgm:prSet presAssocID="{4050A283-262D-48A0-982D-D43BDFDB5E53}" presName="composite" presStyleCnt="0"/>
      <dgm:spPr/>
    </dgm:pt>
    <dgm:pt modelId="{883BF27C-9A44-4971-916A-95A0C55BF143}" type="pres">
      <dgm:prSet presAssocID="{4050A283-262D-48A0-982D-D43BDFDB5E53}" presName="rect1" presStyleLbl="trAlignAcc1" presStyleIdx="3" presStyleCnt="6" custLinFactNeighborX="488" custLinFactNeighborY="1695">
        <dgm:presLayoutVars>
          <dgm:bulletEnabled val="1"/>
        </dgm:presLayoutVars>
      </dgm:prSet>
      <dgm:spPr/>
    </dgm:pt>
    <dgm:pt modelId="{90A48962-FAE9-41B5-81E6-74D61BFE878A}" type="pres">
      <dgm:prSet presAssocID="{4050A283-262D-48A0-982D-D43BDFDB5E53}" presName="rect2" presStyleLbl="fgImgPlace1" presStyleIdx="3" presStyleCnt="6" custScaleX="60783" custScaleY="39130" custLinFactNeighborX="13725" custLinFactNeighborY="6997"/>
      <dgm:spPr>
        <a:xfrm>
          <a:off x="974262" y="3442956"/>
          <a:ext cx="378074" cy="365087"/>
        </a:xfrm>
        <a:prstGeom prst="rect">
          <a:avLst/>
        </a:prstGeom>
        <a:blipFill>
          <a:blip xmlns:r="http://schemas.openxmlformats.org/officeDocument/2006/relationships"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Business Growth"/>
        </a:ext>
      </dgm:extLst>
    </dgm:pt>
    <dgm:pt modelId="{F254EE3A-30AD-432B-97DE-4D2AD0A89EDA}" type="pres">
      <dgm:prSet presAssocID="{83F354A1-A7EF-4C84-A934-824974608B11}" presName="sibTrans" presStyleCnt="0"/>
      <dgm:spPr/>
    </dgm:pt>
    <dgm:pt modelId="{C87E2E41-869F-45BB-A2B9-892CE02AADF2}" type="pres">
      <dgm:prSet presAssocID="{8868A076-6725-40BF-903A-64138BB933E6}" presName="composite" presStyleCnt="0"/>
      <dgm:spPr/>
    </dgm:pt>
    <dgm:pt modelId="{AF190AB7-B48D-48B3-B6D5-36AFEA88ADCC}" type="pres">
      <dgm:prSet presAssocID="{8868A076-6725-40BF-903A-64138BB933E6}" presName="rect1" presStyleLbl="trAlignAcc1" presStyleIdx="4" presStyleCnt="6" custLinFactNeighborX="718" custLinFactNeighborY="2296">
        <dgm:presLayoutVars>
          <dgm:bulletEnabled val="1"/>
        </dgm:presLayoutVars>
      </dgm:prSet>
      <dgm:spPr>
        <a:prstGeom prst="rect">
          <a:avLst/>
        </a:prstGeom>
      </dgm:spPr>
    </dgm:pt>
    <dgm:pt modelId="{75ABC923-1A72-4D04-88F0-9A7EF76A0390}" type="pres">
      <dgm:prSet presAssocID="{8868A076-6725-40BF-903A-64138BB933E6}" presName="rect2" presStyleLbl="fgImgPlace1" presStyleIdx="4" presStyleCnt="6" custScaleX="49686" custScaleY="52920" custLinFactNeighborX="8438" custLinFactNeighborY="2250"/>
      <dgm:spPr>
        <a:blipFill>
          <a:blip xmlns:r="http://schemas.openxmlformats.org/officeDocument/2006/relationships"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a:stretch>
            <a:fillRect l="-25000" r="-25000"/>
          </a:stretch>
        </a:blipFill>
      </dgm:spPr>
      <dgm:extLst>
        <a:ext uri="{E40237B7-FDA0-4F09-8148-C483321AD2D9}">
          <dgm14:cNvPr xmlns:dgm14="http://schemas.microsoft.com/office/drawing/2010/diagram" id="0" name="" descr="Internet with solid fill"/>
        </a:ext>
      </dgm:extLst>
    </dgm:pt>
    <dgm:pt modelId="{352A2E22-3B1C-4EF0-8F7F-19E2E0A2ACDE}" type="pres">
      <dgm:prSet presAssocID="{0C99E711-B552-4F6D-B04C-3E58A5669F98}" presName="sibTrans" presStyleCnt="0"/>
      <dgm:spPr/>
    </dgm:pt>
    <dgm:pt modelId="{8D5935CA-30A6-48FD-8780-D71D2E1795D7}" type="pres">
      <dgm:prSet presAssocID="{82A41302-074E-4BE4-821E-4077C51BD034}" presName="composite" presStyleCnt="0"/>
      <dgm:spPr/>
    </dgm:pt>
    <dgm:pt modelId="{B3BFB31C-4211-431C-95CD-6747D4B9F6F3}" type="pres">
      <dgm:prSet presAssocID="{82A41302-074E-4BE4-821E-4077C51BD034}" presName="rect1" presStyleLbl="trAlignAcc1" presStyleIdx="5" presStyleCnt="6" custScaleX="99828">
        <dgm:presLayoutVars>
          <dgm:bulletEnabled val="1"/>
        </dgm:presLayoutVars>
      </dgm:prSet>
      <dgm:spPr/>
    </dgm:pt>
    <dgm:pt modelId="{8EB61F07-3C3F-4477-9C16-509945001B40}" type="pres">
      <dgm:prSet presAssocID="{82A41302-074E-4BE4-821E-4077C51BD034}" presName="rect2" presStyleLbl="fgImgPlace1" presStyleIdx="5" presStyleCnt="6" custScaleX="46243" custScaleY="42129" custLinFactNeighborX="11656" custLinFactNeighborY="3330"/>
      <dgm:spPr>
        <a:blipFill>
          <a:blip xmlns:r="http://schemas.openxmlformats.org/officeDocument/2006/relationships"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a:stretch>
            <a:fillRect l="-25000" r="-25000"/>
          </a:stretch>
        </a:blipFill>
      </dgm:spPr>
      <dgm:extLst>
        <a:ext uri="{E40237B7-FDA0-4F09-8148-C483321AD2D9}">
          <dgm14:cNvPr xmlns:dgm14="http://schemas.microsoft.com/office/drawing/2010/diagram" id="0" name="" descr="Compass with solid fill"/>
        </a:ext>
      </dgm:extLst>
    </dgm:pt>
  </dgm:ptLst>
  <dgm:cxnLst>
    <dgm:cxn modelId="{F590E10E-4C08-49AA-9AB0-7254E2A2EF56}" srcId="{0A2B2D98-ACDE-41D9-8408-816468B54499}" destId="{92AFC228-CB4B-4CC2-AC33-8BA9CB486C02}" srcOrd="1" destOrd="0" parTransId="{F8E0B3D8-8AB3-48CA-B2D7-9CEC7E3DE519}" sibTransId="{71AFCF91-0D4F-4C5B-91F2-C2AAEFA64231}"/>
    <dgm:cxn modelId="{C48D8A60-FD81-400C-A741-7996610FF989}" srcId="{0A2B2D98-ACDE-41D9-8408-816468B54499}" destId="{B6FA7823-4709-41D4-B9EF-3C6EA6DF4989}" srcOrd="2" destOrd="0" parTransId="{82020762-983D-4692-A5C2-9B489D3EF413}" sibTransId="{5024D6E6-E089-428C-BAD4-21A9FC201A15}"/>
    <dgm:cxn modelId="{4DB7F258-9176-4517-A628-C7930AE88FF4}" type="presOf" srcId="{92AFC228-CB4B-4CC2-AC33-8BA9CB486C02}" destId="{9F7F594D-AB0A-4859-96E4-805B78383A5D}" srcOrd="0" destOrd="0" presId="urn:microsoft.com/office/officeart/2008/layout/PictureStrips"/>
    <dgm:cxn modelId="{BF8AB379-CADF-44A2-8126-D4BACECEE6D5}" type="presOf" srcId="{8868A076-6725-40BF-903A-64138BB933E6}" destId="{AF190AB7-B48D-48B3-B6D5-36AFEA88ADCC}" srcOrd="0" destOrd="0" presId="urn:microsoft.com/office/officeart/2008/layout/PictureStrips"/>
    <dgm:cxn modelId="{BE265E83-D620-47EE-8055-A2E172FD9571}" type="presOf" srcId="{0A2B2D98-ACDE-41D9-8408-816468B54499}" destId="{0973710E-166D-49F0-B320-C01508C7C865}" srcOrd="0" destOrd="0" presId="urn:microsoft.com/office/officeart/2008/layout/PictureStrips"/>
    <dgm:cxn modelId="{3146308B-3C71-4ACA-BB44-0BBF65E73A47}" srcId="{0A2B2D98-ACDE-41D9-8408-816468B54499}" destId="{82A41302-074E-4BE4-821E-4077C51BD034}" srcOrd="5" destOrd="0" parTransId="{44D83F0E-D25A-49E1-8CB2-79185039184A}" sibTransId="{B1E6FBC1-BC97-4E32-851F-CB96372B2801}"/>
    <dgm:cxn modelId="{C48294A3-4EC6-428D-9119-44BF53FD032D}" srcId="{0A2B2D98-ACDE-41D9-8408-816468B54499}" destId="{0756B903-992E-45AE-AD81-E59627D8AA24}" srcOrd="0" destOrd="0" parTransId="{6F7FEC72-3B44-4C25-BE5F-338FBC19622F}" sibTransId="{CBDEC670-32F0-421A-BDEF-CC6CAA3B3F0B}"/>
    <dgm:cxn modelId="{BCE11BA4-CDDE-4420-81C7-668317D719B2}" srcId="{0A2B2D98-ACDE-41D9-8408-816468B54499}" destId="{8868A076-6725-40BF-903A-64138BB933E6}" srcOrd="4" destOrd="0" parTransId="{2E261FB4-1E10-4576-8790-14228CD9F025}" sibTransId="{0C99E711-B552-4F6D-B04C-3E58A5669F98}"/>
    <dgm:cxn modelId="{42DF65A8-9420-4E2D-B358-6C749D4B95B4}" type="presOf" srcId="{0756B903-992E-45AE-AD81-E59627D8AA24}" destId="{760BA4A3-A3CB-4807-AAA6-64898B99204D}" srcOrd="0" destOrd="0" presId="urn:microsoft.com/office/officeart/2008/layout/PictureStrips"/>
    <dgm:cxn modelId="{FD12C0D6-02C1-4C58-8B55-0D3F599B2149}" type="presOf" srcId="{4050A283-262D-48A0-982D-D43BDFDB5E53}" destId="{883BF27C-9A44-4971-916A-95A0C55BF143}" srcOrd="0" destOrd="0" presId="urn:microsoft.com/office/officeart/2008/layout/PictureStrips"/>
    <dgm:cxn modelId="{6FEB4ED9-CABB-43AB-9DDD-1E0C0B291BAC}" type="presOf" srcId="{82A41302-074E-4BE4-821E-4077C51BD034}" destId="{B3BFB31C-4211-431C-95CD-6747D4B9F6F3}" srcOrd="0" destOrd="0" presId="urn:microsoft.com/office/officeart/2008/layout/PictureStrips"/>
    <dgm:cxn modelId="{67D23BE1-A092-42F6-BE67-88D27A347212}" type="presOf" srcId="{B6FA7823-4709-41D4-B9EF-3C6EA6DF4989}" destId="{2AC9200E-8713-495E-B47D-79E89781D690}" srcOrd="0" destOrd="0" presId="urn:microsoft.com/office/officeart/2008/layout/PictureStrips"/>
    <dgm:cxn modelId="{289C54F6-99D3-4D12-9121-93F13FC4D88C}" srcId="{0A2B2D98-ACDE-41D9-8408-816468B54499}" destId="{4050A283-262D-48A0-982D-D43BDFDB5E53}" srcOrd="3" destOrd="0" parTransId="{BBBDBC2E-6720-4633-8A47-67E15284ABE3}" sibTransId="{83F354A1-A7EF-4C84-A934-824974608B11}"/>
    <dgm:cxn modelId="{B5B4D55D-D45F-41C6-8D79-2EB3CFDB9C71}" type="presParOf" srcId="{0973710E-166D-49F0-B320-C01508C7C865}" destId="{3D070F99-AD0A-4E01-B2FC-91297C788B4E}" srcOrd="0" destOrd="0" presId="urn:microsoft.com/office/officeart/2008/layout/PictureStrips"/>
    <dgm:cxn modelId="{80EB6023-36FB-40E7-A3E9-CF44C3427BCE}" type="presParOf" srcId="{3D070F99-AD0A-4E01-B2FC-91297C788B4E}" destId="{760BA4A3-A3CB-4807-AAA6-64898B99204D}" srcOrd="0" destOrd="0" presId="urn:microsoft.com/office/officeart/2008/layout/PictureStrips"/>
    <dgm:cxn modelId="{D150253A-E7DB-4480-BA57-4C7922DC787F}" type="presParOf" srcId="{3D070F99-AD0A-4E01-B2FC-91297C788B4E}" destId="{9F9E70D5-9C45-44BA-B9A4-FE660EA33588}" srcOrd="1" destOrd="0" presId="urn:microsoft.com/office/officeart/2008/layout/PictureStrips"/>
    <dgm:cxn modelId="{F4EF6695-7273-4DF2-A63C-51CA0B73DBED}" type="presParOf" srcId="{0973710E-166D-49F0-B320-C01508C7C865}" destId="{25F6DD95-F5CD-470C-8F66-04BCDF2798B1}" srcOrd="1" destOrd="0" presId="urn:microsoft.com/office/officeart/2008/layout/PictureStrips"/>
    <dgm:cxn modelId="{C258A32C-D2E2-4C3E-9C57-DEB243541880}" type="presParOf" srcId="{0973710E-166D-49F0-B320-C01508C7C865}" destId="{5884C0E3-FB9B-4FB1-B3C1-EC17860244EB}" srcOrd="2" destOrd="0" presId="urn:microsoft.com/office/officeart/2008/layout/PictureStrips"/>
    <dgm:cxn modelId="{71C3314E-4A35-4637-B143-D9D9258AB2E2}" type="presParOf" srcId="{5884C0E3-FB9B-4FB1-B3C1-EC17860244EB}" destId="{9F7F594D-AB0A-4859-96E4-805B78383A5D}" srcOrd="0" destOrd="0" presId="urn:microsoft.com/office/officeart/2008/layout/PictureStrips"/>
    <dgm:cxn modelId="{7D60C9F9-C0F4-432C-B939-ECDD14AF9BC5}" type="presParOf" srcId="{5884C0E3-FB9B-4FB1-B3C1-EC17860244EB}" destId="{1FCC2134-17D2-4FAA-9149-9EA2E58D73C4}" srcOrd="1" destOrd="0" presId="urn:microsoft.com/office/officeart/2008/layout/PictureStrips"/>
    <dgm:cxn modelId="{0221B7C2-D44E-46D8-8DCE-ACAC297B2CD1}" type="presParOf" srcId="{0973710E-166D-49F0-B320-C01508C7C865}" destId="{224E9997-3EAE-4D3C-91F1-2CC5C54B4F16}" srcOrd="3" destOrd="0" presId="urn:microsoft.com/office/officeart/2008/layout/PictureStrips"/>
    <dgm:cxn modelId="{3D028A55-43B7-4FF7-8512-675051B05E4D}" type="presParOf" srcId="{0973710E-166D-49F0-B320-C01508C7C865}" destId="{8A1C736E-D042-4DC6-9579-6C6EF8F43BCC}" srcOrd="4" destOrd="0" presId="urn:microsoft.com/office/officeart/2008/layout/PictureStrips"/>
    <dgm:cxn modelId="{7DD6A2E2-F8A6-49B3-B260-AE232156471B}" type="presParOf" srcId="{8A1C736E-D042-4DC6-9579-6C6EF8F43BCC}" destId="{2AC9200E-8713-495E-B47D-79E89781D690}" srcOrd="0" destOrd="0" presId="urn:microsoft.com/office/officeart/2008/layout/PictureStrips"/>
    <dgm:cxn modelId="{1CBF0343-3A22-4809-A32A-1485AD369018}" type="presParOf" srcId="{8A1C736E-D042-4DC6-9579-6C6EF8F43BCC}" destId="{6E08496F-43F6-4925-81E9-D97507A9B2A0}" srcOrd="1" destOrd="0" presId="urn:microsoft.com/office/officeart/2008/layout/PictureStrips"/>
    <dgm:cxn modelId="{C9607969-477C-408D-8785-EB0DC16F3B39}" type="presParOf" srcId="{0973710E-166D-49F0-B320-C01508C7C865}" destId="{D97C46D9-CF78-46A5-82CC-0031B2896C45}" srcOrd="5" destOrd="0" presId="urn:microsoft.com/office/officeart/2008/layout/PictureStrips"/>
    <dgm:cxn modelId="{D4B4ABFA-19B0-49F1-A7E8-D882B937DAD4}" type="presParOf" srcId="{0973710E-166D-49F0-B320-C01508C7C865}" destId="{73789757-41C5-4B27-9ABE-F2C4329A4B1D}" srcOrd="6" destOrd="0" presId="urn:microsoft.com/office/officeart/2008/layout/PictureStrips"/>
    <dgm:cxn modelId="{5BB30119-BBCC-4434-A320-A0EAC225F482}" type="presParOf" srcId="{73789757-41C5-4B27-9ABE-F2C4329A4B1D}" destId="{883BF27C-9A44-4971-916A-95A0C55BF143}" srcOrd="0" destOrd="0" presId="urn:microsoft.com/office/officeart/2008/layout/PictureStrips"/>
    <dgm:cxn modelId="{1260FE2D-880D-4C52-A5B1-99618B5DFA7D}" type="presParOf" srcId="{73789757-41C5-4B27-9ABE-F2C4329A4B1D}" destId="{90A48962-FAE9-41B5-81E6-74D61BFE878A}" srcOrd="1" destOrd="0" presId="urn:microsoft.com/office/officeart/2008/layout/PictureStrips"/>
    <dgm:cxn modelId="{BB7C00BC-0373-4604-8BC4-ADAFEC0FBD9D}" type="presParOf" srcId="{0973710E-166D-49F0-B320-C01508C7C865}" destId="{F254EE3A-30AD-432B-97DE-4D2AD0A89EDA}" srcOrd="7" destOrd="0" presId="urn:microsoft.com/office/officeart/2008/layout/PictureStrips"/>
    <dgm:cxn modelId="{758EA48C-F083-47A1-96E9-F60F55A9BA48}" type="presParOf" srcId="{0973710E-166D-49F0-B320-C01508C7C865}" destId="{C87E2E41-869F-45BB-A2B9-892CE02AADF2}" srcOrd="8" destOrd="0" presId="urn:microsoft.com/office/officeart/2008/layout/PictureStrips"/>
    <dgm:cxn modelId="{578BA66B-8462-4052-A59C-F1E6A09EB83A}" type="presParOf" srcId="{C87E2E41-869F-45BB-A2B9-892CE02AADF2}" destId="{AF190AB7-B48D-48B3-B6D5-36AFEA88ADCC}" srcOrd="0" destOrd="0" presId="urn:microsoft.com/office/officeart/2008/layout/PictureStrips"/>
    <dgm:cxn modelId="{53001C8D-A4CC-48B9-8A94-56FDDBEFA90F}" type="presParOf" srcId="{C87E2E41-869F-45BB-A2B9-892CE02AADF2}" destId="{75ABC923-1A72-4D04-88F0-9A7EF76A0390}" srcOrd="1" destOrd="0" presId="urn:microsoft.com/office/officeart/2008/layout/PictureStrips"/>
    <dgm:cxn modelId="{97E9AEBB-B9FB-4361-9C15-6B10133DCC9A}" type="presParOf" srcId="{0973710E-166D-49F0-B320-C01508C7C865}" destId="{352A2E22-3B1C-4EF0-8F7F-19E2E0A2ACDE}" srcOrd="9" destOrd="0" presId="urn:microsoft.com/office/officeart/2008/layout/PictureStrips"/>
    <dgm:cxn modelId="{CADBE26D-1E7F-4256-B744-B0DF88D0766E}" type="presParOf" srcId="{0973710E-166D-49F0-B320-C01508C7C865}" destId="{8D5935CA-30A6-48FD-8780-D71D2E1795D7}" srcOrd="10" destOrd="0" presId="urn:microsoft.com/office/officeart/2008/layout/PictureStrips"/>
    <dgm:cxn modelId="{2039328D-1730-47E0-B8F8-FF3AC90159DE}" type="presParOf" srcId="{8D5935CA-30A6-48FD-8780-D71D2E1795D7}" destId="{B3BFB31C-4211-431C-95CD-6747D4B9F6F3}" srcOrd="0" destOrd="0" presId="urn:microsoft.com/office/officeart/2008/layout/PictureStrips"/>
    <dgm:cxn modelId="{2A06DBED-44C1-4F4E-80A3-E5947E6D4DA0}" type="presParOf" srcId="{8D5935CA-30A6-48FD-8780-D71D2E1795D7}" destId="{8EB61F07-3C3F-4477-9C16-509945001B40}" srcOrd="1" destOrd="0" presId="urn:microsoft.com/office/officeart/2008/layout/PictureStrip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2B2D98-ACDE-41D9-8408-816468B54499}" type="doc">
      <dgm:prSet loTypeId="urn:microsoft.com/office/officeart/2008/layout/PictureStrips" loCatId="list" qsTypeId="urn:microsoft.com/office/officeart/2005/8/quickstyle/simple1" qsCatId="simple" csTypeId="urn:microsoft.com/office/officeart/2005/8/colors/colorful1" csCatId="colorful" phldr="1"/>
      <dgm:spPr/>
      <dgm:t>
        <a:bodyPr/>
        <a:lstStyle/>
        <a:p>
          <a:endParaRPr lang="en-US"/>
        </a:p>
      </dgm:t>
    </dgm:pt>
    <dgm:pt modelId="{0FB05513-A88A-4D51-BC08-C1AC756336EA}">
      <dgm:prSet custT="1"/>
      <dgm:spPr>
        <a:xfrm>
          <a:off x="50473" y="56160"/>
          <a:ext cx="3251762" cy="101617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l">
            <a:buNone/>
          </a:pPr>
          <a:r>
            <a:rPr lang="en-US" sz="1100" b="0" i="0" baseline="0" dirty="0">
              <a:solidFill>
                <a:sysClr val="windowText" lastClr="000000">
                  <a:hueOff val="0"/>
                  <a:satOff val="0"/>
                  <a:lumOff val="0"/>
                  <a:alphaOff val="0"/>
                </a:sysClr>
              </a:solidFill>
              <a:latin typeface="Calibri" panose="020F0502020204030204"/>
              <a:ea typeface="+mn-ea"/>
              <a:cs typeface="+mn-cs"/>
            </a:rPr>
            <a:t>Check the </a:t>
          </a:r>
          <a:r>
            <a:rPr lang="en-US" sz="1100" b="1" i="0" baseline="0"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1"/>
            </a:rPr>
            <a:t>NIHTC Course Calendar</a:t>
          </a:r>
          <a:r>
            <a:rPr lang="en-US" sz="1100" b="1" i="0" baseline="0" dirty="0">
              <a:solidFill>
                <a:sysClr val="windowText" lastClr="000000">
                  <a:hueOff val="0"/>
                  <a:satOff val="0"/>
                  <a:lumOff val="0"/>
                  <a:alphaOff val="0"/>
                </a:sysClr>
              </a:solidFill>
              <a:latin typeface="Calibri" panose="020F0502020204030204"/>
              <a:ea typeface="+mn-ea"/>
              <a:cs typeface="+mn-cs"/>
            </a:rPr>
            <a:t> for scheduled offerings</a:t>
          </a:r>
          <a:r>
            <a:rPr lang="en-US" sz="1100" b="0" i="0" baseline="0" dirty="0">
              <a:solidFill>
                <a:sysClr val="windowText" lastClr="000000">
                  <a:hueOff val="0"/>
                  <a:satOff val="0"/>
                  <a:lumOff val="0"/>
                  <a:alphaOff val="0"/>
                </a:sysClr>
              </a:solidFill>
              <a:latin typeface="Calibri" panose="020F0502020204030204"/>
              <a:ea typeface="+mn-ea"/>
              <a:cs typeface="+mn-cs"/>
            </a:rPr>
            <a:t>.  If no Open Enrollment offerings are posted, reach out to the </a:t>
          </a:r>
          <a:r>
            <a:rPr lang="en-US" sz="1100" b="1" i="0" baseline="0" dirty="0">
              <a:solidFill>
                <a:srgbClr val="0070C0"/>
              </a:solidFill>
              <a:latin typeface="Calibri" panose="020F0502020204030204"/>
              <a:ea typeface="+mn-ea"/>
              <a:cs typeface="+mn-cs"/>
              <a:hlinkClick xmlns:r="http://schemas.openxmlformats.org/officeDocument/2006/relationships" r:id="rId2">
                <a:extLst>
                  <a:ext uri="{A12FA001-AC4F-418D-AE19-62706E023703}">
                    <ahyp:hlinkClr xmlns:ahyp="http://schemas.microsoft.com/office/drawing/2018/hyperlinkcolor" val="tx"/>
                  </a:ext>
                </a:extLst>
              </a:hlinkClick>
            </a:rPr>
            <a:t>Program Manager</a:t>
          </a:r>
          <a:r>
            <a:rPr lang="en-US" sz="1100" b="1" i="0" u="sng" baseline="0" dirty="0">
              <a:solidFill>
                <a:srgbClr val="0070C0"/>
              </a:solidFill>
              <a:latin typeface="Calibri" panose="020F0502020204030204"/>
              <a:ea typeface="+mn-ea"/>
              <a:cs typeface="+mn-cs"/>
            </a:rPr>
            <a:t>s </a:t>
          </a:r>
          <a:r>
            <a:rPr lang="en-US" sz="1100" b="0" i="0" u="none" baseline="0" dirty="0">
              <a:solidFill>
                <a:sysClr val="windowText" lastClr="000000"/>
              </a:solidFill>
              <a:latin typeface="Calibri" panose="020F0502020204030204"/>
              <a:ea typeface="+mn-ea"/>
              <a:cs typeface="+mn-cs"/>
            </a:rPr>
            <a:t>of the class.</a:t>
          </a:r>
          <a:endParaRPr lang="en-US" sz="1100" b="0" u="none" dirty="0">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a:hlinkClick xmlns:r="http://schemas.openxmlformats.org/officeDocument/2006/relationships" r:id="rId3"/>
          </dgm14:cNvPr>
        </a:ext>
      </dgm:extLst>
    </dgm:pt>
    <dgm:pt modelId="{347B6E27-8B86-4048-A041-33BD1D4A1823}" type="parTrans" cxnId="{5D0F6FFC-9D2B-4E4B-A14B-F397A75C4B8B}">
      <dgm:prSet/>
      <dgm:spPr/>
      <dgm:t>
        <a:bodyPr/>
        <a:lstStyle/>
        <a:p>
          <a:pPr algn="l"/>
          <a:endParaRPr lang="en-US" sz="1200"/>
        </a:p>
      </dgm:t>
    </dgm:pt>
    <dgm:pt modelId="{6100EBCB-B52A-436A-9304-377B8CA91974}" type="sibTrans" cxnId="{5D0F6FFC-9D2B-4E4B-A14B-F397A75C4B8B}">
      <dgm:prSet/>
      <dgm:spPr/>
      <dgm:t>
        <a:bodyPr/>
        <a:lstStyle/>
        <a:p>
          <a:pPr algn="l"/>
          <a:endParaRPr lang="en-US" sz="1200"/>
        </a:p>
      </dgm:t>
    </dgm:pt>
    <dgm:pt modelId="{7DBB59DF-4CF4-4678-9436-3387753229EB}">
      <dgm:prSet custT="1"/>
      <dgm:spPr>
        <a:xfrm>
          <a:off x="37142" y="1188632"/>
          <a:ext cx="3251762" cy="101617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l">
            <a:buNone/>
          </a:pPr>
          <a:r>
            <a:rPr lang="en-US" sz="1100" b="1" i="0" baseline="0" dirty="0">
              <a:solidFill>
                <a:sysClr val="windowText" lastClr="000000">
                  <a:hueOff val="0"/>
                  <a:satOff val="0"/>
                  <a:lumOff val="0"/>
                  <a:alphaOff val="0"/>
                </a:sysClr>
              </a:solidFill>
              <a:latin typeface="Calibri" panose="020F0502020204030204"/>
              <a:ea typeface="+mn-ea"/>
              <a:cs typeface="+mn-cs"/>
            </a:rPr>
            <a:t>A minimum of  20 participants are required for a Closed Enrollment. </a:t>
          </a:r>
          <a:r>
            <a:rPr lang="en-US" sz="1100" b="0" i="0" baseline="0" dirty="0">
              <a:solidFill>
                <a:sysClr val="windowText" lastClr="000000">
                  <a:hueOff val="0"/>
                  <a:satOff val="0"/>
                  <a:lumOff val="0"/>
                  <a:alphaOff val="0"/>
                </a:sysClr>
              </a:solidFill>
              <a:latin typeface="Calibri" panose="020F0502020204030204"/>
              <a:ea typeface="+mn-ea"/>
              <a:cs typeface="+mn-cs"/>
            </a:rPr>
            <a:t>If you have a smaller number of participants, contact us to secure space in the Open Enrollment offerings.</a:t>
          </a:r>
          <a:endParaRPr lang="en-US" sz="1100" b="0" dirty="0">
            <a:solidFill>
              <a:sysClr val="windowText" lastClr="000000">
                <a:hueOff val="0"/>
                <a:satOff val="0"/>
                <a:lumOff val="0"/>
                <a:alphaOff val="0"/>
              </a:sysClr>
            </a:solidFill>
            <a:latin typeface="Calibri" panose="020F0502020204030204"/>
            <a:ea typeface="+mn-ea"/>
            <a:cs typeface="+mn-cs"/>
          </a:endParaRPr>
        </a:p>
      </dgm:t>
    </dgm:pt>
    <dgm:pt modelId="{77E0D667-15DA-4178-9ECD-ACF3762831F7}" type="parTrans" cxnId="{76A9016C-B410-4E15-8B43-11C87A3683D6}">
      <dgm:prSet/>
      <dgm:spPr/>
      <dgm:t>
        <a:bodyPr/>
        <a:lstStyle/>
        <a:p>
          <a:pPr algn="l"/>
          <a:endParaRPr lang="en-US" sz="1200"/>
        </a:p>
      </dgm:t>
    </dgm:pt>
    <dgm:pt modelId="{E2B4503E-0AA0-49C5-AE8D-86E79AD8AEB4}" type="sibTrans" cxnId="{76A9016C-B410-4E15-8B43-11C87A3683D6}">
      <dgm:prSet/>
      <dgm:spPr/>
      <dgm:t>
        <a:bodyPr/>
        <a:lstStyle/>
        <a:p>
          <a:pPr algn="l"/>
          <a:endParaRPr lang="en-US" sz="1200"/>
        </a:p>
      </dgm:t>
    </dgm:pt>
    <dgm:pt modelId="{FAA76090-BB85-44AA-B692-6AF59D47D5A5}">
      <dgm:prSet custT="1"/>
      <dgm:spPr>
        <a:xfrm>
          <a:off x="3459239" y="1188632"/>
          <a:ext cx="3251762" cy="101617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l">
            <a:buNone/>
          </a:pPr>
          <a:r>
            <a:rPr lang="en-US" sz="1100" b="0" i="0" baseline="0" dirty="0">
              <a:solidFill>
                <a:sysClr val="windowText" lastClr="000000">
                  <a:hueOff val="0"/>
                  <a:satOff val="0"/>
                  <a:lumOff val="0"/>
                  <a:alphaOff val="0"/>
                </a:sysClr>
              </a:solidFill>
              <a:latin typeface="Calibri" panose="020F0502020204030204"/>
              <a:ea typeface="+mn-ea"/>
              <a:cs typeface="+mn-cs"/>
            </a:rPr>
            <a:t>Similar to Open Enrollment class tuition, there is </a:t>
          </a:r>
          <a:r>
            <a:rPr lang="en-US" sz="1100" b="1" i="0" baseline="0" dirty="0">
              <a:solidFill>
                <a:sysClr val="windowText" lastClr="000000">
                  <a:hueOff val="0"/>
                  <a:satOff val="0"/>
                  <a:lumOff val="0"/>
                  <a:alphaOff val="0"/>
                </a:sysClr>
              </a:solidFill>
              <a:latin typeface="Calibri" panose="020F0502020204030204"/>
              <a:ea typeface="+mn-ea"/>
              <a:cs typeface="+mn-cs"/>
            </a:rPr>
            <a:t>a cost associated</a:t>
          </a:r>
          <a:r>
            <a:rPr lang="en-US" sz="1100" b="0" i="0" baseline="0" dirty="0">
              <a:solidFill>
                <a:sysClr val="windowText" lastClr="000000">
                  <a:hueOff val="0"/>
                  <a:satOff val="0"/>
                  <a:lumOff val="0"/>
                  <a:alphaOff val="0"/>
                </a:sysClr>
              </a:solidFill>
              <a:latin typeface="Calibri" panose="020F0502020204030204"/>
              <a:ea typeface="+mn-ea"/>
              <a:cs typeface="+mn-cs"/>
            </a:rPr>
            <a:t> with Closed Enrollment offerings, which varies per course.</a:t>
          </a:r>
          <a:endParaRPr lang="en-US" sz="1100" dirty="0">
            <a:solidFill>
              <a:sysClr val="windowText" lastClr="000000">
                <a:hueOff val="0"/>
                <a:satOff val="0"/>
                <a:lumOff val="0"/>
                <a:alphaOff val="0"/>
              </a:sysClr>
            </a:solidFill>
            <a:latin typeface="Calibri" panose="020F0502020204030204"/>
            <a:ea typeface="+mn-ea"/>
            <a:cs typeface="+mn-cs"/>
          </a:endParaRPr>
        </a:p>
      </dgm:t>
    </dgm:pt>
    <dgm:pt modelId="{926C0FEC-62B8-43A7-B301-28D6FB4BF588}" type="parTrans" cxnId="{6CACD754-F3FB-4815-9713-9BACFEE9B343}">
      <dgm:prSet/>
      <dgm:spPr/>
      <dgm:t>
        <a:bodyPr/>
        <a:lstStyle/>
        <a:p>
          <a:pPr algn="l"/>
          <a:endParaRPr lang="en-US" sz="1200"/>
        </a:p>
      </dgm:t>
    </dgm:pt>
    <dgm:pt modelId="{5064F428-0BB3-418E-97A3-1615AF10BF87}" type="sibTrans" cxnId="{6CACD754-F3FB-4815-9713-9BACFEE9B343}">
      <dgm:prSet/>
      <dgm:spPr/>
      <dgm:t>
        <a:bodyPr/>
        <a:lstStyle/>
        <a:p>
          <a:pPr algn="l"/>
          <a:endParaRPr lang="en-US" sz="1200"/>
        </a:p>
      </dgm:t>
    </dgm:pt>
    <dgm:pt modelId="{07D69CE6-16D9-4D4B-9264-4262B38F6F8C}">
      <dgm:prSet custT="1"/>
      <dgm:spPr>
        <a:xfrm>
          <a:off x="48393" y="2333632"/>
          <a:ext cx="3251762" cy="101617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l">
            <a:buNone/>
          </a:pPr>
          <a:r>
            <a:rPr lang="en-US" sz="1100" b="0" i="0" baseline="0" dirty="0">
              <a:solidFill>
                <a:sysClr val="windowText" lastClr="000000">
                  <a:hueOff val="0"/>
                  <a:satOff val="0"/>
                  <a:lumOff val="0"/>
                  <a:alphaOff val="0"/>
                </a:sysClr>
              </a:solidFill>
              <a:latin typeface="Calibri" panose="020F0502020204030204"/>
              <a:ea typeface="+mn-ea"/>
              <a:cs typeface="+mn-cs"/>
            </a:rPr>
            <a:t>A </a:t>
          </a:r>
          <a:r>
            <a:rPr lang="en-US" sz="1100" b="1" i="0" baseline="0" dirty="0">
              <a:solidFill>
                <a:sysClr val="windowText" lastClr="000000">
                  <a:hueOff val="0"/>
                  <a:satOff val="0"/>
                  <a:lumOff val="0"/>
                  <a:alphaOff val="0"/>
                </a:sysClr>
              </a:solidFill>
              <a:latin typeface="Calibri" panose="020F0502020204030204"/>
              <a:ea typeface="+mn-ea"/>
              <a:cs typeface="+mn-cs"/>
            </a:rPr>
            <a:t>lead time of at least 8-10 weeks is</a:t>
          </a:r>
          <a:r>
            <a:rPr lang="en-US" sz="1100" b="0" i="0" baseline="0" dirty="0">
              <a:solidFill>
                <a:sysClr val="windowText" lastClr="000000">
                  <a:hueOff val="0"/>
                  <a:satOff val="0"/>
                  <a:lumOff val="0"/>
                  <a:alphaOff val="0"/>
                </a:sysClr>
              </a:solidFill>
              <a:latin typeface="Calibri" panose="020F0502020204030204"/>
              <a:ea typeface="+mn-ea"/>
              <a:cs typeface="+mn-cs"/>
            </a:rPr>
            <a:t> required prior to the training to allow enough time for scheduling and logistics.</a:t>
          </a:r>
          <a:endParaRPr lang="en-US" sz="1100" dirty="0">
            <a:solidFill>
              <a:sysClr val="windowText" lastClr="000000">
                <a:hueOff val="0"/>
                <a:satOff val="0"/>
                <a:lumOff val="0"/>
                <a:alphaOff val="0"/>
              </a:sysClr>
            </a:solidFill>
            <a:latin typeface="Calibri" panose="020F0502020204030204"/>
            <a:ea typeface="+mn-ea"/>
            <a:cs typeface="+mn-cs"/>
          </a:endParaRPr>
        </a:p>
      </dgm:t>
    </dgm:pt>
    <dgm:pt modelId="{5DE9FE48-A2D8-4A63-945C-66BD0DE047B1}" type="parTrans" cxnId="{0B1EAE53-46A1-423C-9BFD-CC35E4A882DB}">
      <dgm:prSet/>
      <dgm:spPr/>
      <dgm:t>
        <a:bodyPr/>
        <a:lstStyle/>
        <a:p>
          <a:pPr algn="l"/>
          <a:endParaRPr lang="en-US" sz="1200"/>
        </a:p>
      </dgm:t>
    </dgm:pt>
    <dgm:pt modelId="{3360484C-0AA3-4FFF-9843-25A69489A7BF}" type="sibTrans" cxnId="{0B1EAE53-46A1-423C-9BFD-CC35E4A882DB}">
      <dgm:prSet/>
      <dgm:spPr/>
      <dgm:t>
        <a:bodyPr/>
        <a:lstStyle/>
        <a:p>
          <a:pPr algn="l"/>
          <a:endParaRPr lang="en-US" sz="1200"/>
        </a:p>
      </dgm:t>
    </dgm:pt>
    <dgm:pt modelId="{172C16DF-A935-4CF8-BBB1-A45B6E369B59}">
      <dgm:prSet custT="1"/>
      <dgm:spPr>
        <a:xfrm>
          <a:off x="3459239" y="2321103"/>
          <a:ext cx="3251762" cy="101617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l">
            <a:buNone/>
          </a:pPr>
          <a:r>
            <a:rPr lang="en-US" sz="1100" b="1" i="0" baseline="0" dirty="0">
              <a:solidFill>
                <a:sysClr val="windowText" lastClr="000000">
                  <a:hueOff val="0"/>
                  <a:satOff val="0"/>
                  <a:lumOff val="0"/>
                  <a:alphaOff val="0"/>
                </a:sysClr>
              </a:solidFill>
              <a:latin typeface="Calibri" panose="020F0502020204030204"/>
              <a:ea typeface="+mn-ea"/>
              <a:cs typeface="+mn-cs"/>
            </a:rPr>
            <a:t>Marketing/promoting</a:t>
          </a:r>
          <a:r>
            <a:rPr lang="en-US" sz="1100" b="0" i="0" baseline="0" dirty="0">
              <a:solidFill>
                <a:sysClr val="windowText" lastClr="000000">
                  <a:hueOff val="0"/>
                  <a:satOff val="0"/>
                  <a:lumOff val="0"/>
                  <a:alphaOff val="0"/>
                </a:sysClr>
              </a:solidFill>
              <a:latin typeface="Calibri" panose="020F0502020204030204"/>
              <a:ea typeface="+mn-ea"/>
              <a:cs typeface="+mn-cs"/>
            </a:rPr>
            <a:t> the class to your audience is a major part of scheduling a Closed Enrollment for your IC. Check out our template for an internal advertising to your staff.</a:t>
          </a:r>
          <a:endParaRPr lang="en-US" sz="1100" dirty="0">
            <a:solidFill>
              <a:sysClr val="windowText" lastClr="000000">
                <a:hueOff val="0"/>
                <a:satOff val="0"/>
                <a:lumOff val="0"/>
                <a:alphaOff val="0"/>
              </a:sysClr>
            </a:solidFill>
            <a:latin typeface="Calibri" panose="020F0502020204030204"/>
            <a:ea typeface="+mn-ea"/>
            <a:cs typeface="+mn-cs"/>
          </a:endParaRPr>
        </a:p>
      </dgm:t>
    </dgm:pt>
    <dgm:pt modelId="{D500B9EB-E4BA-4AE6-83F2-0075399915FB}" type="parTrans" cxnId="{FECABDC6-6CD7-4F90-BD75-D131F55BA068}">
      <dgm:prSet/>
      <dgm:spPr/>
      <dgm:t>
        <a:bodyPr/>
        <a:lstStyle/>
        <a:p>
          <a:pPr algn="l"/>
          <a:endParaRPr lang="en-US" sz="1200"/>
        </a:p>
      </dgm:t>
    </dgm:pt>
    <dgm:pt modelId="{4F963153-BAAD-4E1A-80FA-90E72B95E2FE}" type="sibTrans" cxnId="{FECABDC6-6CD7-4F90-BD75-D131F55BA068}">
      <dgm:prSet/>
      <dgm:spPr/>
      <dgm:t>
        <a:bodyPr/>
        <a:lstStyle/>
        <a:p>
          <a:pPr algn="l"/>
          <a:endParaRPr lang="en-US" sz="1200"/>
        </a:p>
      </dgm:t>
    </dgm:pt>
    <dgm:pt modelId="{5D272DDC-6CDD-4759-8160-DBBAA9407AC5}">
      <dgm:prSet custT="1"/>
      <dgm:spPr>
        <a:xfrm>
          <a:off x="3458360" y="62054"/>
          <a:ext cx="3251762" cy="101617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lgn="l">
            <a:buFont typeface="Symbol" panose="05050102010706020507" pitchFamily="18" charset="2"/>
            <a:buNone/>
          </a:pPr>
          <a:r>
            <a:rPr lang="en-US" sz="1100" dirty="0">
              <a:solidFill>
                <a:sysClr val="windowText" lastClr="000000">
                  <a:hueOff val="0"/>
                  <a:satOff val="0"/>
                  <a:lumOff val="0"/>
                  <a:alphaOff val="0"/>
                </a:sysClr>
              </a:solidFill>
              <a:latin typeface="Calibri" panose="020F0502020204030204"/>
              <a:ea typeface="+mn-ea"/>
              <a:cs typeface="+mn-cs"/>
            </a:rPr>
            <a:t>Explore the </a:t>
          </a:r>
          <a:r>
            <a:rPr lang="en-US" sz="1100" b="1"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4"/>
            </a:rPr>
            <a:t>NIHTC Course Catalog</a:t>
          </a:r>
          <a:r>
            <a:rPr lang="en-US" sz="1100" u="sng" dirty="0">
              <a:solidFill>
                <a:sysClr val="windowText" lastClr="000000">
                  <a:hueOff val="0"/>
                  <a:satOff val="0"/>
                  <a:lumOff val="0"/>
                  <a:alphaOff val="0"/>
                </a:sysClr>
              </a:solidFill>
              <a:latin typeface="Calibri" panose="020F0502020204030204"/>
              <a:ea typeface="+mn-ea"/>
              <a:cs typeface="+mn-cs"/>
            </a:rPr>
            <a:t> </a:t>
          </a:r>
          <a:r>
            <a:rPr lang="en-US" sz="1100" dirty="0">
              <a:solidFill>
                <a:sysClr val="windowText" lastClr="000000">
                  <a:hueOff val="0"/>
                  <a:satOff val="0"/>
                  <a:lumOff val="0"/>
                  <a:alphaOff val="0"/>
                </a:sysClr>
              </a:solidFill>
              <a:latin typeface="Calibri" panose="020F0502020204030204"/>
              <a:ea typeface="+mn-ea"/>
              <a:cs typeface="+mn-cs"/>
            </a:rPr>
            <a:t> to learn more about the classes we offer.</a:t>
          </a:r>
        </a:p>
      </dgm:t>
      <dgm:extLst>
        <a:ext uri="{E40237B7-FDA0-4F09-8148-C483321AD2D9}">
          <dgm14:cNvPr xmlns:dgm14="http://schemas.microsoft.com/office/drawing/2010/diagram" id="0" name="">
            <a:hlinkClick xmlns:r="http://schemas.openxmlformats.org/officeDocument/2006/relationships" r:id="rId3"/>
          </dgm14:cNvPr>
        </a:ext>
      </dgm:extLst>
    </dgm:pt>
    <dgm:pt modelId="{458E2CD8-728C-4E45-86A5-A0BDF1050FAA}" type="parTrans" cxnId="{E0B3B7CB-E139-472E-89FD-0DC3F87BB399}">
      <dgm:prSet/>
      <dgm:spPr/>
      <dgm:t>
        <a:bodyPr/>
        <a:lstStyle/>
        <a:p>
          <a:pPr algn="l"/>
          <a:endParaRPr lang="en-US" sz="1200"/>
        </a:p>
      </dgm:t>
    </dgm:pt>
    <dgm:pt modelId="{A6F12721-3E3D-476C-B3A9-454A1A88EA01}" type="sibTrans" cxnId="{E0B3B7CB-E139-472E-89FD-0DC3F87BB399}">
      <dgm:prSet/>
      <dgm:spPr/>
      <dgm:t>
        <a:bodyPr/>
        <a:lstStyle/>
        <a:p>
          <a:pPr algn="l"/>
          <a:endParaRPr lang="en-US" sz="1200"/>
        </a:p>
      </dgm:t>
    </dgm:pt>
    <dgm:pt modelId="{0973710E-166D-49F0-B320-C01508C7C865}" type="pres">
      <dgm:prSet presAssocID="{0A2B2D98-ACDE-41D9-8408-816468B54499}" presName="Name0" presStyleCnt="0">
        <dgm:presLayoutVars>
          <dgm:dir/>
          <dgm:resizeHandles val="exact"/>
        </dgm:presLayoutVars>
      </dgm:prSet>
      <dgm:spPr/>
    </dgm:pt>
    <dgm:pt modelId="{6F79FE48-7B12-498A-AA5B-FCB81B8F3618}" type="pres">
      <dgm:prSet presAssocID="{0FB05513-A88A-4D51-BC08-C1AC756336EA}" presName="composite" presStyleCnt="0"/>
      <dgm:spPr/>
    </dgm:pt>
    <dgm:pt modelId="{3C33BF43-BFFA-4D5D-AA10-6C1487819941}" type="pres">
      <dgm:prSet presAssocID="{0FB05513-A88A-4D51-BC08-C1AC756336EA}" presName="rect1" presStyleLbl="trAlignAcc1" presStyleIdx="0" presStyleCnt="6" custLinFactY="12580" custLinFactNeighborX="-240" custLinFactNeighborY="100000">
        <dgm:presLayoutVars>
          <dgm:bulletEnabled val="1"/>
        </dgm:presLayoutVars>
      </dgm:prSet>
      <dgm:spPr/>
    </dgm:pt>
    <dgm:pt modelId="{D9A1EAAD-2978-4C93-BFF2-CD91F10E94CC}" type="pres">
      <dgm:prSet presAssocID="{0FB05513-A88A-4D51-BC08-C1AC756336EA}" presName="rect2" presStyleLbl="fgImgPlace1" presStyleIdx="0" presStyleCnt="6" custScaleX="64793" custScaleY="36524" custLinFactNeighborX="18363" custLinFactNeighborY="5863"/>
      <dgm:spPr>
        <a:xfrm>
          <a:off x="162626" y="310576"/>
          <a:ext cx="460887" cy="389705"/>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Daily Calendar"/>
        </a:ext>
      </dgm:extLst>
    </dgm:pt>
    <dgm:pt modelId="{F4D7E545-B02B-44CB-8C43-0AC97A5B21F9}" type="pres">
      <dgm:prSet presAssocID="{6100EBCB-B52A-436A-9304-377B8CA91974}" presName="sibTrans" presStyleCnt="0"/>
      <dgm:spPr/>
    </dgm:pt>
    <dgm:pt modelId="{180BA36B-8677-4296-BC97-6245B0908BCA}" type="pres">
      <dgm:prSet presAssocID="{5D272DDC-6CDD-4759-8160-DBBAA9407AC5}" presName="composite" presStyleCnt="0"/>
      <dgm:spPr/>
    </dgm:pt>
    <dgm:pt modelId="{193BFCFE-0FD9-470A-BB46-200F9345BCAC}" type="pres">
      <dgm:prSet presAssocID="{5D272DDC-6CDD-4759-8160-DBBAA9407AC5}" presName="rect1" presStyleLbl="trAlignAcc1" presStyleIdx="1" presStyleCnt="6" custLinFactY="-12788" custLinFactNeighborX="-431" custLinFactNeighborY="-100000">
        <dgm:presLayoutVars>
          <dgm:bulletEnabled val="1"/>
        </dgm:presLayoutVars>
      </dgm:prSet>
      <dgm:spPr/>
    </dgm:pt>
    <dgm:pt modelId="{B3B542AE-FDF4-4B73-B916-ED1880C9EA06}" type="pres">
      <dgm:prSet presAssocID="{5D272DDC-6CDD-4759-8160-DBBAA9407AC5}" presName="rect2" presStyleLbl="fgImgPlace1" presStyleIdx="1" presStyleCnt="6" custScaleX="48072" custScaleY="34998" custLinFactNeighborX="15955" custLinFactNeighborY="10616"/>
      <dgm:spPr>
        <a:xfrm>
          <a:off x="3603065" y="297431"/>
          <a:ext cx="341947" cy="373423"/>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12700" cap="flat" cmpd="sng" algn="ctr">
          <a:solidFill>
            <a:sysClr val="window" lastClr="FFFFFF"/>
          </a:solidFill>
          <a:prstDash val="solid"/>
          <a:miter lim="800000"/>
        </a:ln>
        <a:effectLst/>
      </dgm:spPr>
      <dgm:extLst>
        <a:ext uri="{E40237B7-FDA0-4F09-8148-C483321AD2D9}">
          <dgm14:cNvPr xmlns:dgm14="http://schemas.microsoft.com/office/drawing/2010/diagram" id="0" name="" descr="List outline"/>
        </a:ext>
      </dgm:extLst>
    </dgm:pt>
    <dgm:pt modelId="{6FE02CCC-69AA-4C3A-A02D-4D3AB0857533}" type="pres">
      <dgm:prSet presAssocID="{A6F12721-3E3D-476C-B3A9-454A1A88EA01}" presName="sibTrans" presStyleCnt="0"/>
      <dgm:spPr/>
    </dgm:pt>
    <dgm:pt modelId="{D880C0C1-3BBC-4667-AFAC-B35A86E1EC9B}" type="pres">
      <dgm:prSet presAssocID="{7DBB59DF-4CF4-4678-9436-3387753229EB}" presName="composite" presStyleCnt="0"/>
      <dgm:spPr/>
    </dgm:pt>
    <dgm:pt modelId="{A5865589-C427-4597-9259-CEC07DD97DD1}" type="pres">
      <dgm:prSet presAssocID="{7DBB59DF-4CF4-4678-9436-3387753229EB}" presName="rect1" presStyleLbl="trAlignAcc1" presStyleIdx="2" presStyleCnt="6">
        <dgm:presLayoutVars>
          <dgm:bulletEnabled val="1"/>
        </dgm:presLayoutVars>
      </dgm:prSet>
      <dgm:spPr/>
    </dgm:pt>
    <dgm:pt modelId="{AD7D176B-A376-41C2-9FF7-FF741A16A7DF}" type="pres">
      <dgm:prSet presAssocID="{7DBB59DF-4CF4-4678-9436-3387753229EB}" presName="rect2" presStyleLbl="fgImgPlace1" presStyleIdx="2" presStyleCnt="6" custScaleX="55101" custScaleY="44405" custLinFactNeighborX="10648" custLinFactNeighborY="6526"/>
      <dgm:spPr>
        <a:xfrm>
          <a:off x="137082" y="1408077"/>
          <a:ext cx="391946" cy="473794"/>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10000" r="-10000"/>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Group of people with solid fill"/>
        </a:ext>
      </dgm:extLst>
    </dgm:pt>
    <dgm:pt modelId="{8A47B9B2-F466-47D5-B67D-AE6D84A55881}" type="pres">
      <dgm:prSet presAssocID="{E2B4503E-0AA0-49C5-AE8D-86E79AD8AEB4}" presName="sibTrans" presStyleCnt="0"/>
      <dgm:spPr/>
    </dgm:pt>
    <dgm:pt modelId="{890F5B50-1924-4AAC-8248-FEC8DC065108}" type="pres">
      <dgm:prSet presAssocID="{FAA76090-BB85-44AA-B692-6AF59D47D5A5}" presName="composite" presStyleCnt="0"/>
      <dgm:spPr/>
    </dgm:pt>
    <dgm:pt modelId="{6106C22F-5454-4433-BD40-66D1C6E57F55}" type="pres">
      <dgm:prSet presAssocID="{FAA76090-BB85-44AA-B692-6AF59D47D5A5}" presName="rect1" presStyleLbl="trAlignAcc1" presStyleIdx="3" presStyleCnt="6">
        <dgm:presLayoutVars>
          <dgm:bulletEnabled val="1"/>
        </dgm:presLayoutVars>
      </dgm:prSet>
      <dgm:spPr/>
    </dgm:pt>
    <dgm:pt modelId="{02846751-07FF-4C06-8793-AA69DDB2A4C6}" type="pres">
      <dgm:prSet presAssocID="{FAA76090-BB85-44AA-B692-6AF59D47D5A5}" presName="rect2" presStyleLbl="fgImgPlace1" presStyleIdx="3" presStyleCnt="6" custScaleX="58704" custScaleY="49647" custLinFactNeighborX="17990" custLinFactNeighborY="8250"/>
      <dgm:spPr>
        <a:xfrm>
          <a:off x="3598590" y="1398506"/>
          <a:ext cx="417575" cy="529725"/>
        </a:xfrm>
        <a:prstGeom prst="rect">
          <a:avLst/>
        </a:prstGeom>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Money with solid fill"/>
        </a:ext>
      </dgm:extLst>
    </dgm:pt>
    <dgm:pt modelId="{B68A73D2-CE0D-41DA-A942-1AEB6DA7EC33}" type="pres">
      <dgm:prSet presAssocID="{5064F428-0BB3-418E-97A3-1615AF10BF87}" presName="sibTrans" presStyleCnt="0"/>
      <dgm:spPr/>
    </dgm:pt>
    <dgm:pt modelId="{D557502D-DECC-4B4D-8276-4092CA92AA87}" type="pres">
      <dgm:prSet presAssocID="{07D69CE6-16D9-4D4B-9264-4262B38F6F8C}" presName="composite" presStyleCnt="0"/>
      <dgm:spPr/>
    </dgm:pt>
    <dgm:pt modelId="{69CAC5C5-EFB6-4B11-B312-96153930156D}" type="pres">
      <dgm:prSet presAssocID="{07D69CE6-16D9-4D4B-9264-4262B38F6F8C}" presName="rect1" presStyleLbl="trAlignAcc1" presStyleIdx="4" presStyleCnt="6" custLinFactNeighborX="346" custLinFactNeighborY="1233">
        <dgm:presLayoutVars>
          <dgm:bulletEnabled val="1"/>
        </dgm:presLayoutVars>
      </dgm:prSet>
      <dgm:spPr/>
    </dgm:pt>
    <dgm:pt modelId="{7547710E-D65A-41A3-B043-6C122F37F980}" type="pres">
      <dgm:prSet presAssocID="{07D69CE6-16D9-4D4B-9264-4262B38F6F8C}" presName="rect2" presStyleLbl="fgImgPlace1" presStyleIdx="4" presStyleCnt="6" custScaleX="49956" custScaleY="44808" custLinFactNeighborX="5280" custLinFactNeighborY="11610"/>
      <dgm:spPr>
        <a:xfrm>
          <a:off x="117197" y="2592644"/>
          <a:ext cx="355348" cy="478094"/>
        </a:xfrm>
        <a:prstGeom prst="rect">
          <a:avLst/>
        </a:prstGeom>
        <a:blipFill>
          <a:blip xmlns:r="http://schemas.openxmlformats.org/officeDocument/2006/relationships"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Daily calendar outline"/>
        </a:ext>
      </dgm:extLst>
    </dgm:pt>
    <dgm:pt modelId="{BC62F62D-0298-4E2A-B52B-A2565FD36BE3}" type="pres">
      <dgm:prSet presAssocID="{3360484C-0AA3-4FFF-9843-25A69489A7BF}" presName="sibTrans" presStyleCnt="0"/>
      <dgm:spPr/>
    </dgm:pt>
    <dgm:pt modelId="{402CABA5-7F42-45CA-A28A-C0BD9ACB3099}" type="pres">
      <dgm:prSet presAssocID="{172C16DF-A935-4CF8-BBB1-A45B6E369B59}" presName="composite" presStyleCnt="0"/>
      <dgm:spPr/>
    </dgm:pt>
    <dgm:pt modelId="{314A67D4-E0CF-4852-A122-FA8DC8DC06AB}" type="pres">
      <dgm:prSet presAssocID="{172C16DF-A935-4CF8-BBB1-A45B6E369B59}" presName="rect1" presStyleLbl="trAlignAcc1" presStyleIdx="5" presStyleCnt="6">
        <dgm:presLayoutVars>
          <dgm:bulletEnabled val="1"/>
        </dgm:presLayoutVars>
      </dgm:prSet>
      <dgm:spPr/>
    </dgm:pt>
    <dgm:pt modelId="{EDB526AA-4F79-4393-AC01-F52314A5FBF6}" type="pres">
      <dgm:prSet presAssocID="{172C16DF-A935-4CF8-BBB1-A45B6E369B59}" presName="rect2" presStyleLbl="fgImgPlace1" presStyleIdx="5" presStyleCnt="6" custScaleX="53114" custScaleY="45207" custLinFactNeighborX="8584" custLinFactNeighborY="5723"/>
      <dgm:spPr>
        <a:xfrm>
          <a:off x="3551565" y="2527702"/>
          <a:ext cx="377812" cy="482351"/>
        </a:xfrm>
        <a:prstGeom prst="rect">
          <a:avLst/>
        </a:prstGeom>
        <a:blipFill>
          <a:blip xmlns:r="http://schemas.openxmlformats.org/officeDocument/2006/relationships"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Marketing with solid fill"/>
        </a:ext>
      </dgm:extLst>
    </dgm:pt>
  </dgm:ptLst>
  <dgm:cxnLst>
    <dgm:cxn modelId="{29728219-79BE-4E05-979C-E67083AFAC38}" type="presOf" srcId="{5D272DDC-6CDD-4759-8160-DBBAA9407AC5}" destId="{193BFCFE-0FD9-470A-BB46-200F9345BCAC}" srcOrd="0" destOrd="0" presId="urn:microsoft.com/office/officeart/2008/layout/PictureStrips"/>
    <dgm:cxn modelId="{76A9016C-B410-4E15-8B43-11C87A3683D6}" srcId="{0A2B2D98-ACDE-41D9-8408-816468B54499}" destId="{7DBB59DF-4CF4-4678-9436-3387753229EB}" srcOrd="2" destOrd="0" parTransId="{77E0D667-15DA-4178-9ECD-ACF3762831F7}" sibTransId="{E2B4503E-0AA0-49C5-AE8D-86E79AD8AEB4}"/>
    <dgm:cxn modelId="{8102FA71-C9C3-40FF-9E2C-193BF7767F23}" type="presOf" srcId="{07D69CE6-16D9-4D4B-9264-4262B38F6F8C}" destId="{69CAC5C5-EFB6-4B11-B312-96153930156D}" srcOrd="0" destOrd="0" presId="urn:microsoft.com/office/officeart/2008/layout/PictureStrips"/>
    <dgm:cxn modelId="{0B1EAE53-46A1-423C-9BFD-CC35E4A882DB}" srcId="{0A2B2D98-ACDE-41D9-8408-816468B54499}" destId="{07D69CE6-16D9-4D4B-9264-4262B38F6F8C}" srcOrd="4" destOrd="0" parTransId="{5DE9FE48-A2D8-4A63-945C-66BD0DE047B1}" sibTransId="{3360484C-0AA3-4FFF-9843-25A69489A7BF}"/>
    <dgm:cxn modelId="{6CACD754-F3FB-4815-9713-9BACFEE9B343}" srcId="{0A2B2D98-ACDE-41D9-8408-816468B54499}" destId="{FAA76090-BB85-44AA-B692-6AF59D47D5A5}" srcOrd="3" destOrd="0" parTransId="{926C0FEC-62B8-43A7-B301-28D6FB4BF588}" sibTransId="{5064F428-0BB3-418E-97A3-1615AF10BF87}"/>
    <dgm:cxn modelId="{BE265E83-D620-47EE-8055-A2E172FD9571}" type="presOf" srcId="{0A2B2D98-ACDE-41D9-8408-816468B54499}" destId="{0973710E-166D-49F0-B320-C01508C7C865}" srcOrd="0" destOrd="0" presId="urn:microsoft.com/office/officeart/2008/layout/PictureStrips"/>
    <dgm:cxn modelId="{488EDA95-090B-495F-AA0A-BDC27D2F7F38}" type="presOf" srcId="{0FB05513-A88A-4D51-BC08-C1AC756336EA}" destId="{3C33BF43-BFFA-4D5D-AA10-6C1487819941}" srcOrd="0" destOrd="0" presId="urn:microsoft.com/office/officeart/2008/layout/PictureStrips"/>
    <dgm:cxn modelId="{17D94298-845A-41C6-AAED-3D8CAE075FD8}" type="presOf" srcId="{172C16DF-A935-4CF8-BBB1-A45B6E369B59}" destId="{314A67D4-E0CF-4852-A122-FA8DC8DC06AB}" srcOrd="0" destOrd="0" presId="urn:microsoft.com/office/officeart/2008/layout/PictureStrips"/>
    <dgm:cxn modelId="{89C7089D-A8C6-4925-80A2-1BCD1E1297F0}" type="presOf" srcId="{FAA76090-BB85-44AA-B692-6AF59D47D5A5}" destId="{6106C22F-5454-4433-BD40-66D1C6E57F55}" srcOrd="0" destOrd="0" presId="urn:microsoft.com/office/officeart/2008/layout/PictureStrips"/>
    <dgm:cxn modelId="{FECABDC6-6CD7-4F90-BD75-D131F55BA068}" srcId="{0A2B2D98-ACDE-41D9-8408-816468B54499}" destId="{172C16DF-A935-4CF8-BBB1-A45B6E369B59}" srcOrd="5" destOrd="0" parTransId="{D500B9EB-E4BA-4AE6-83F2-0075399915FB}" sibTransId="{4F963153-BAAD-4E1A-80FA-90E72B95E2FE}"/>
    <dgm:cxn modelId="{E0B3B7CB-E139-472E-89FD-0DC3F87BB399}" srcId="{0A2B2D98-ACDE-41D9-8408-816468B54499}" destId="{5D272DDC-6CDD-4759-8160-DBBAA9407AC5}" srcOrd="1" destOrd="0" parTransId="{458E2CD8-728C-4E45-86A5-A0BDF1050FAA}" sibTransId="{A6F12721-3E3D-476C-B3A9-454A1A88EA01}"/>
    <dgm:cxn modelId="{A16C85EA-1E1F-4794-98D9-4DED7D4F0BB2}" type="presOf" srcId="{7DBB59DF-4CF4-4678-9436-3387753229EB}" destId="{A5865589-C427-4597-9259-CEC07DD97DD1}" srcOrd="0" destOrd="0" presId="urn:microsoft.com/office/officeart/2008/layout/PictureStrips"/>
    <dgm:cxn modelId="{5D0F6FFC-9D2B-4E4B-A14B-F397A75C4B8B}" srcId="{0A2B2D98-ACDE-41D9-8408-816468B54499}" destId="{0FB05513-A88A-4D51-BC08-C1AC756336EA}" srcOrd="0" destOrd="0" parTransId="{347B6E27-8B86-4048-A041-33BD1D4A1823}" sibTransId="{6100EBCB-B52A-436A-9304-377B8CA91974}"/>
    <dgm:cxn modelId="{7315D3BB-FB07-4A2E-91C5-DD9ADFC4F666}" type="presParOf" srcId="{0973710E-166D-49F0-B320-C01508C7C865}" destId="{6F79FE48-7B12-498A-AA5B-FCB81B8F3618}" srcOrd="0" destOrd="0" presId="urn:microsoft.com/office/officeart/2008/layout/PictureStrips"/>
    <dgm:cxn modelId="{70A475D1-846D-438E-A3F4-C52BB39CADBA}" type="presParOf" srcId="{6F79FE48-7B12-498A-AA5B-FCB81B8F3618}" destId="{3C33BF43-BFFA-4D5D-AA10-6C1487819941}" srcOrd="0" destOrd="0" presId="urn:microsoft.com/office/officeart/2008/layout/PictureStrips"/>
    <dgm:cxn modelId="{AEDA679A-2F5A-40BC-8073-990C245F5CC4}" type="presParOf" srcId="{6F79FE48-7B12-498A-AA5B-FCB81B8F3618}" destId="{D9A1EAAD-2978-4C93-BFF2-CD91F10E94CC}" srcOrd="1" destOrd="0" presId="urn:microsoft.com/office/officeart/2008/layout/PictureStrips"/>
    <dgm:cxn modelId="{4AC28F28-310A-4DAD-8B42-932388ED1835}" type="presParOf" srcId="{0973710E-166D-49F0-B320-C01508C7C865}" destId="{F4D7E545-B02B-44CB-8C43-0AC97A5B21F9}" srcOrd="1" destOrd="0" presId="urn:microsoft.com/office/officeart/2008/layout/PictureStrips"/>
    <dgm:cxn modelId="{5B792345-247F-4FAD-90AA-CA1FAE9A5281}" type="presParOf" srcId="{0973710E-166D-49F0-B320-C01508C7C865}" destId="{180BA36B-8677-4296-BC97-6245B0908BCA}" srcOrd="2" destOrd="0" presId="urn:microsoft.com/office/officeart/2008/layout/PictureStrips"/>
    <dgm:cxn modelId="{AF28E5B9-1785-4810-BEF6-143B57565E3F}" type="presParOf" srcId="{180BA36B-8677-4296-BC97-6245B0908BCA}" destId="{193BFCFE-0FD9-470A-BB46-200F9345BCAC}" srcOrd="0" destOrd="0" presId="urn:microsoft.com/office/officeart/2008/layout/PictureStrips"/>
    <dgm:cxn modelId="{5F610764-B9E2-4BD7-95E2-B481DE3843C3}" type="presParOf" srcId="{180BA36B-8677-4296-BC97-6245B0908BCA}" destId="{B3B542AE-FDF4-4B73-B916-ED1880C9EA06}" srcOrd="1" destOrd="0" presId="urn:microsoft.com/office/officeart/2008/layout/PictureStrips"/>
    <dgm:cxn modelId="{F4F4BEA1-1AE6-4A54-A6F0-07E9B07D9FCD}" type="presParOf" srcId="{0973710E-166D-49F0-B320-C01508C7C865}" destId="{6FE02CCC-69AA-4C3A-A02D-4D3AB0857533}" srcOrd="3" destOrd="0" presId="urn:microsoft.com/office/officeart/2008/layout/PictureStrips"/>
    <dgm:cxn modelId="{6E645F5B-0D9E-417B-A238-9AD471D74080}" type="presParOf" srcId="{0973710E-166D-49F0-B320-C01508C7C865}" destId="{D880C0C1-3BBC-4667-AFAC-B35A86E1EC9B}" srcOrd="4" destOrd="0" presId="urn:microsoft.com/office/officeart/2008/layout/PictureStrips"/>
    <dgm:cxn modelId="{2BA4FD96-4FBB-42B4-9E9F-2FE9DBA0FF63}" type="presParOf" srcId="{D880C0C1-3BBC-4667-AFAC-B35A86E1EC9B}" destId="{A5865589-C427-4597-9259-CEC07DD97DD1}" srcOrd="0" destOrd="0" presId="urn:microsoft.com/office/officeart/2008/layout/PictureStrips"/>
    <dgm:cxn modelId="{6B781EC1-77EE-4BE0-9C9C-73180F0E4E89}" type="presParOf" srcId="{D880C0C1-3BBC-4667-AFAC-B35A86E1EC9B}" destId="{AD7D176B-A376-41C2-9FF7-FF741A16A7DF}" srcOrd="1" destOrd="0" presId="urn:microsoft.com/office/officeart/2008/layout/PictureStrips"/>
    <dgm:cxn modelId="{FF06B95C-BFB2-47A8-AD07-2FD067D4274C}" type="presParOf" srcId="{0973710E-166D-49F0-B320-C01508C7C865}" destId="{8A47B9B2-F466-47D5-B67D-AE6D84A55881}" srcOrd="5" destOrd="0" presId="urn:microsoft.com/office/officeart/2008/layout/PictureStrips"/>
    <dgm:cxn modelId="{8008AA76-3722-472A-B956-BCBCC69F06AD}" type="presParOf" srcId="{0973710E-166D-49F0-B320-C01508C7C865}" destId="{890F5B50-1924-4AAC-8248-FEC8DC065108}" srcOrd="6" destOrd="0" presId="urn:microsoft.com/office/officeart/2008/layout/PictureStrips"/>
    <dgm:cxn modelId="{6D9CA6B2-6D9B-4BCD-94C2-9E9D3DC6E84A}" type="presParOf" srcId="{890F5B50-1924-4AAC-8248-FEC8DC065108}" destId="{6106C22F-5454-4433-BD40-66D1C6E57F55}" srcOrd="0" destOrd="0" presId="urn:microsoft.com/office/officeart/2008/layout/PictureStrips"/>
    <dgm:cxn modelId="{52C787E4-FB7B-46C5-B5A5-CBB3E02669AC}" type="presParOf" srcId="{890F5B50-1924-4AAC-8248-FEC8DC065108}" destId="{02846751-07FF-4C06-8793-AA69DDB2A4C6}" srcOrd="1" destOrd="0" presId="urn:microsoft.com/office/officeart/2008/layout/PictureStrips"/>
    <dgm:cxn modelId="{22CFC3F8-2C3E-483A-9302-9B86FF7EB0F8}" type="presParOf" srcId="{0973710E-166D-49F0-B320-C01508C7C865}" destId="{B68A73D2-CE0D-41DA-A942-1AEB6DA7EC33}" srcOrd="7" destOrd="0" presId="urn:microsoft.com/office/officeart/2008/layout/PictureStrips"/>
    <dgm:cxn modelId="{3645CBDE-C246-48CC-86B5-B8D1C0768CD4}" type="presParOf" srcId="{0973710E-166D-49F0-B320-C01508C7C865}" destId="{D557502D-DECC-4B4D-8276-4092CA92AA87}" srcOrd="8" destOrd="0" presId="urn:microsoft.com/office/officeart/2008/layout/PictureStrips"/>
    <dgm:cxn modelId="{FC32042D-D12C-447B-96DD-A480196B1708}" type="presParOf" srcId="{D557502D-DECC-4B4D-8276-4092CA92AA87}" destId="{69CAC5C5-EFB6-4B11-B312-96153930156D}" srcOrd="0" destOrd="0" presId="urn:microsoft.com/office/officeart/2008/layout/PictureStrips"/>
    <dgm:cxn modelId="{426FD63B-7246-4CE6-876C-ECDA8C0D036F}" type="presParOf" srcId="{D557502D-DECC-4B4D-8276-4092CA92AA87}" destId="{7547710E-D65A-41A3-B043-6C122F37F980}" srcOrd="1" destOrd="0" presId="urn:microsoft.com/office/officeart/2008/layout/PictureStrips"/>
    <dgm:cxn modelId="{57652A60-0E55-4948-8C51-B3F392190AF1}" type="presParOf" srcId="{0973710E-166D-49F0-B320-C01508C7C865}" destId="{BC62F62D-0298-4E2A-B52B-A2565FD36BE3}" srcOrd="9" destOrd="0" presId="urn:microsoft.com/office/officeart/2008/layout/PictureStrips"/>
    <dgm:cxn modelId="{073EB775-6DC7-455E-8FCB-4F2C16FC078B}" type="presParOf" srcId="{0973710E-166D-49F0-B320-C01508C7C865}" destId="{402CABA5-7F42-45CA-A28A-C0BD9ACB3099}" srcOrd="10" destOrd="0" presId="urn:microsoft.com/office/officeart/2008/layout/PictureStrips"/>
    <dgm:cxn modelId="{EF930AC3-0747-49E7-9A68-C01445D52038}" type="presParOf" srcId="{402CABA5-7F42-45CA-A28A-C0BD9ACB3099}" destId="{314A67D4-E0CF-4852-A122-FA8DC8DC06AB}" srcOrd="0" destOrd="0" presId="urn:microsoft.com/office/officeart/2008/layout/PictureStrips"/>
    <dgm:cxn modelId="{47D7780C-CE22-41D5-8A75-B87134A1595F}" type="presParOf" srcId="{402CABA5-7F42-45CA-A28A-C0BD9ACB3099}" destId="{EDB526AA-4F79-4393-AC01-F52314A5FBF6}" srcOrd="1" destOrd="0" presId="urn:microsoft.com/office/officeart/2008/layout/PictureStrip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0BA4A3-A3CB-4807-AAA6-64898B99204D}">
      <dsp:nvSpPr>
        <dsp:cNvPr id="0" name=""/>
        <dsp:cNvSpPr/>
      </dsp:nvSpPr>
      <dsp:spPr>
        <a:xfrm>
          <a:off x="1361945" y="832970"/>
          <a:ext cx="3061467" cy="956708"/>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8011" tIns="41910" rIns="41910" bIns="41910" numCol="1" spcCol="1270" anchor="ctr" anchorCtr="0">
          <a:noAutofit/>
        </a:bodyPr>
        <a:lstStyle/>
        <a:p>
          <a:pPr marL="0" lvl="0" indent="0" algn="l" defTabSz="488950">
            <a:lnSpc>
              <a:spcPct val="90000"/>
            </a:lnSpc>
            <a:spcBef>
              <a:spcPct val="0"/>
            </a:spcBef>
            <a:spcAft>
              <a:spcPct val="35000"/>
            </a:spcAft>
            <a:buNone/>
          </a:pPr>
          <a:r>
            <a:rPr lang="en-US" sz="1100" b="0" i="0" kern="1200" baseline="0" dirty="0">
              <a:solidFill>
                <a:sysClr val="windowText" lastClr="000000">
                  <a:hueOff val="0"/>
                  <a:satOff val="0"/>
                  <a:lumOff val="0"/>
                  <a:alphaOff val="0"/>
                </a:sysClr>
              </a:solidFill>
              <a:latin typeface="Calibri" panose="020F0502020204030204"/>
              <a:ea typeface="+mn-ea"/>
              <a:cs typeface="+mn-cs"/>
            </a:rPr>
            <a:t>Complete the </a:t>
          </a:r>
          <a:r>
            <a:rPr lang="en-US" sz="1100" b="1" i="0" kern="1200" baseline="0"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1"/>
            </a:rPr>
            <a:t>Group Training/Closed Enrollment Inquiry Form</a:t>
          </a:r>
          <a:r>
            <a:rPr lang="en-US" sz="1100" b="1" i="0" u="sng" kern="1200" baseline="0" dirty="0">
              <a:solidFill>
                <a:sysClr val="windowText" lastClr="000000">
                  <a:hueOff val="0"/>
                  <a:satOff val="0"/>
                  <a:lumOff val="0"/>
                  <a:alphaOff val="0"/>
                </a:sysClr>
              </a:solidFill>
              <a:latin typeface="Calibri" panose="020F0502020204030204"/>
              <a:ea typeface="+mn-ea"/>
              <a:cs typeface="+mn-cs"/>
            </a:rPr>
            <a:t> </a:t>
          </a:r>
          <a:r>
            <a:rPr lang="en-US" sz="1100" b="0" i="0" kern="1200" baseline="0" dirty="0">
              <a:solidFill>
                <a:sysClr val="windowText" lastClr="000000">
                  <a:hueOff val="0"/>
                  <a:satOff val="0"/>
                  <a:lumOff val="0"/>
                  <a:alphaOff val="0"/>
                </a:sysClr>
              </a:solidFill>
              <a:latin typeface="Calibri" panose="020F0502020204030204"/>
              <a:ea typeface="+mn-ea"/>
              <a:cs typeface="+mn-cs"/>
            </a:rPr>
            <a:t>and we will contact you soon. </a:t>
          </a:r>
          <a:r>
            <a:rPr lang="en-US" sz="1100" kern="1200" dirty="0">
              <a:solidFill>
                <a:sysClr val="windowText" lastClr="000000">
                  <a:hueOff val="0"/>
                  <a:satOff val="0"/>
                  <a:lumOff val="0"/>
                  <a:alphaOff val="0"/>
                </a:sysClr>
              </a:solidFill>
              <a:latin typeface="Calibri" panose="020F0502020204030204"/>
              <a:ea typeface="+mn-ea"/>
              <a:cs typeface="+mn-cs"/>
            </a:rPr>
            <a:t>This form is required to learn more about your IC’s training and development needs. </a:t>
          </a:r>
        </a:p>
      </dsp:txBody>
      <dsp:txXfrm>
        <a:off x="1361945" y="832970"/>
        <a:ext cx="3061467" cy="956708"/>
      </dsp:txXfrm>
    </dsp:sp>
    <dsp:sp modelId="{9F9E70D5-9C45-44BA-B9A4-FE660EA33588}">
      <dsp:nvSpPr>
        <dsp:cNvPr id="0" name=""/>
        <dsp:cNvSpPr/>
      </dsp:nvSpPr>
      <dsp:spPr>
        <a:xfrm>
          <a:off x="1447605" y="1004028"/>
          <a:ext cx="338250" cy="495963"/>
        </a:xfrm>
        <a:prstGeom prst="rect">
          <a:avLst/>
        </a:prstGeom>
        <a:blipFill>
          <a:blip xmlns:r="http://schemas.openxmlformats.org/officeDocument/2006/relationships"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9F7F594D-AB0A-4859-96E4-805B78383A5D}">
      <dsp:nvSpPr>
        <dsp:cNvPr id="0" name=""/>
        <dsp:cNvSpPr/>
      </dsp:nvSpPr>
      <dsp:spPr>
        <a:xfrm>
          <a:off x="1350862" y="1889219"/>
          <a:ext cx="3071814" cy="934216"/>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8011" tIns="41910" rIns="41910" bIns="41910" numCol="1" spcCol="1270" anchor="ctr" anchorCtr="0">
          <a:noAutofit/>
        </a:bodyPr>
        <a:lstStyle/>
        <a:p>
          <a:pPr marL="0" lvl="0" indent="0" algn="l" defTabSz="488950">
            <a:lnSpc>
              <a:spcPct val="90000"/>
            </a:lnSpc>
            <a:spcBef>
              <a:spcPct val="0"/>
            </a:spcBef>
            <a:spcAft>
              <a:spcPct val="35000"/>
            </a:spcAft>
            <a:buNone/>
          </a:pPr>
          <a:r>
            <a:rPr lang="en-US" sz="1100" b="0" i="0" kern="1200" baseline="0" dirty="0">
              <a:solidFill>
                <a:sysClr val="windowText" lastClr="000000">
                  <a:hueOff val="0"/>
                  <a:satOff val="0"/>
                  <a:lumOff val="0"/>
                  <a:alphaOff val="0"/>
                </a:sysClr>
              </a:solidFill>
              <a:latin typeface="Calibri" panose="020F0502020204030204"/>
              <a:ea typeface="+mn-ea"/>
              <a:cs typeface="+mn-cs"/>
            </a:rPr>
            <a:t>Contact the </a:t>
          </a:r>
          <a:r>
            <a:rPr lang="en-US" sz="1100" kern="1200" dirty="0">
              <a:solidFill>
                <a:sysClr val="windowText" lastClr="000000">
                  <a:hueOff val="0"/>
                  <a:satOff val="0"/>
                  <a:lumOff val="0"/>
                  <a:alphaOff val="0"/>
                </a:sysClr>
              </a:solidFill>
              <a:latin typeface="Calibri" panose="020F0502020204030204"/>
              <a:ea typeface="+mn-ea"/>
              <a:cs typeface="+mn-cs"/>
            </a:rPr>
            <a:t>Group/Training Closed Enrollment </a:t>
          </a:r>
          <a:r>
            <a:rPr lang="en-US" sz="1100" b="0" i="0" kern="1200" baseline="0" dirty="0">
              <a:solidFill>
                <a:sysClr val="windowText" lastClr="000000">
                  <a:hueOff val="0"/>
                  <a:satOff val="0"/>
                  <a:lumOff val="0"/>
                  <a:alphaOff val="0"/>
                </a:sysClr>
              </a:solidFill>
              <a:latin typeface="Calibri" panose="020F0502020204030204"/>
              <a:ea typeface="+mn-ea"/>
              <a:cs typeface="+mn-cs"/>
            </a:rPr>
            <a:t>Program Manager at </a:t>
          </a:r>
          <a:r>
            <a:rPr lang="en-US" sz="1100" b="1" i="0" kern="1200" baseline="0"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4"/>
            </a:rPr>
            <a:t>NIHTC-GroupTraining@nih.gov</a:t>
          </a:r>
          <a:r>
            <a:rPr lang="en-US" sz="1100" b="0" i="0" kern="1200" baseline="0" dirty="0">
              <a:solidFill>
                <a:sysClr val="windowText" lastClr="000000">
                  <a:hueOff val="0"/>
                  <a:satOff val="0"/>
                  <a:lumOff val="0"/>
                  <a:alphaOff val="0"/>
                </a:sysClr>
              </a:solidFill>
              <a:latin typeface="Calibri" panose="020F0502020204030204"/>
              <a:ea typeface="+mn-ea"/>
              <a:cs typeface="+mn-cs"/>
            </a:rPr>
            <a:t> for additional information or to schedule time to meet. </a:t>
          </a:r>
          <a:endParaRPr lang="en-US" sz="1100" kern="1200" dirty="0">
            <a:solidFill>
              <a:sysClr val="windowText" lastClr="000000">
                <a:hueOff val="0"/>
                <a:satOff val="0"/>
                <a:lumOff val="0"/>
                <a:alphaOff val="0"/>
              </a:sysClr>
            </a:solidFill>
            <a:latin typeface="Calibri" panose="020F0502020204030204"/>
            <a:ea typeface="+mn-ea"/>
            <a:cs typeface="+mn-cs"/>
          </a:endParaRPr>
        </a:p>
      </dsp:txBody>
      <dsp:txXfrm>
        <a:off x="1350862" y="1889219"/>
        <a:ext cx="3071814" cy="934216"/>
      </dsp:txXfrm>
    </dsp:sp>
    <dsp:sp modelId="{1FCC2134-17D2-4FAA-9149-9EA2E58D73C4}">
      <dsp:nvSpPr>
        <dsp:cNvPr id="0" name=""/>
        <dsp:cNvSpPr/>
      </dsp:nvSpPr>
      <dsp:spPr>
        <a:xfrm>
          <a:off x="1508725" y="2090342"/>
          <a:ext cx="317013" cy="496867"/>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2AC9200E-8713-495E-B47D-79E89781D690}">
      <dsp:nvSpPr>
        <dsp:cNvPr id="0" name=""/>
        <dsp:cNvSpPr/>
      </dsp:nvSpPr>
      <dsp:spPr>
        <a:xfrm>
          <a:off x="1372048" y="2935173"/>
          <a:ext cx="3041261" cy="956708"/>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8011"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panose="020F0502020204030204"/>
              <a:ea typeface="+mn-ea"/>
              <a:cs typeface="+mn-cs"/>
            </a:rPr>
            <a:t>Not sure if a Group Training/Closed Enrollment is the right choice? Email us at the </a:t>
          </a:r>
          <a:r>
            <a:rPr lang="en-US" sz="1100" b="1" i="0" kern="1200" baseline="0" dirty="0">
              <a:solidFill>
                <a:prstClr val="black">
                  <a:hueOff val="0"/>
                  <a:satOff val="0"/>
                  <a:lumOff val="0"/>
                  <a:alphaOff val="0"/>
                </a:prstClr>
              </a:solidFill>
              <a:latin typeface="Calibri" panose="020F0502020204030204"/>
              <a:ea typeface="+mn-ea"/>
              <a:cs typeface="+mn-cs"/>
              <a:hlinkClick xmlns:r="http://schemas.openxmlformats.org/officeDocument/2006/relationships" r:id="rId7"/>
            </a:rPr>
            <a:t>NIHTrainingCenter@nih.gov  </a:t>
          </a:r>
          <a:r>
            <a:rPr lang="en-US" sz="1100" kern="1200" dirty="0">
              <a:solidFill>
                <a:sysClr val="windowText" lastClr="000000">
                  <a:hueOff val="0"/>
                  <a:satOff val="0"/>
                  <a:lumOff val="0"/>
                  <a:alphaOff val="0"/>
                </a:sysClr>
              </a:solidFill>
              <a:latin typeface="Calibri" panose="020F0502020204030204"/>
              <a:ea typeface="+mn-ea"/>
              <a:cs typeface="+mn-cs"/>
            </a:rPr>
            <a:t>with your questions. </a:t>
          </a:r>
        </a:p>
      </dsp:txBody>
      <dsp:txXfrm>
        <a:off x="1372048" y="2935173"/>
        <a:ext cx="3041261" cy="956708"/>
      </dsp:txXfrm>
    </dsp:sp>
    <dsp:sp modelId="{6E08496F-43F6-4925-81E9-D97507A9B2A0}">
      <dsp:nvSpPr>
        <dsp:cNvPr id="0" name=""/>
        <dsp:cNvSpPr/>
      </dsp:nvSpPr>
      <dsp:spPr>
        <a:xfrm>
          <a:off x="1511330" y="3125319"/>
          <a:ext cx="393278" cy="471161"/>
        </a:xfrm>
        <a:prstGeom prst="rect">
          <a:avLst/>
        </a:prstGeom>
        <a:blipFill>
          <a:blip xmlns:r="http://schemas.openxmlformats.org/officeDocument/2006/relationships"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883BF27C-9A44-4971-916A-95A0C55BF143}">
      <dsp:nvSpPr>
        <dsp:cNvPr id="0" name=""/>
        <dsp:cNvSpPr/>
      </dsp:nvSpPr>
      <dsp:spPr>
        <a:xfrm>
          <a:off x="1356358" y="4025290"/>
          <a:ext cx="3061467" cy="956708"/>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8011"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panose="020F0502020204030204"/>
              <a:ea typeface="+mn-ea"/>
              <a:cs typeface="+mn-cs"/>
            </a:rPr>
            <a:t>We are continuously improving the Group Training/ Closed Enrollment process and would appreciate your feedback: </a:t>
          </a:r>
          <a:r>
            <a:rPr lang="en-US" sz="1100" b="1" kern="1200"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10"/>
            </a:rPr>
            <a:t>NIHTC Group Training/ Closed Enrollment Services</a:t>
          </a:r>
          <a:r>
            <a:rPr lang="en-US" sz="1100" b="1" kern="1200" dirty="0">
              <a:solidFill>
                <a:sysClr val="windowText" lastClr="000000">
                  <a:hueOff val="0"/>
                  <a:satOff val="0"/>
                  <a:lumOff val="0"/>
                  <a:alphaOff val="0"/>
                </a:sysClr>
              </a:solidFill>
              <a:latin typeface="Calibri" panose="020F0502020204030204"/>
              <a:ea typeface="+mn-ea"/>
              <a:cs typeface="+mn-cs"/>
            </a:rPr>
            <a:t>.</a:t>
          </a:r>
        </a:p>
      </dsp:txBody>
      <dsp:txXfrm>
        <a:off x="1356358" y="4025290"/>
        <a:ext cx="3061467" cy="956708"/>
      </dsp:txXfrm>
    </dsp:sp>
    <dsp:sp modelId="{90A48962-FAE9-41B5-81E6-74D61BFE878A}">
      <dsp:nvSpPr>
        <dsp:cNvPr id="0" name=""/>
        <dsp:cNvSpPr/>
      </dsp:nvSpPr>
      <dsp:spPr>
        <a:xfrm>
          <a:off x="1437090" y="4246903"/>
          <a:ext cx="407061" cy="393078"/>
        </a:xfrm>
        <a:prstGeom prst="rect">
          <a:avLst/>
        </a:prstGeom>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F190AB7-B48D-48B3-B6D5-36AFEA88ADCC}">
      <dsp:nvSpPr>
        <dsp:cNvPr id="0" name=""/>
        <dsp:cNvSpPr/>
      </dsp:nvSpPr>
      <dsp:spPr>
        <a:xfrm>
          <a:off x="1363399" y="5097238"/>
          <a:ext cx="3061467" cy="956708"/>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8011" tIns="41910" rIns="41910" bIns="4191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US" sz="1100" kern="1200"/>
            <a:t>Check out our website:  </a:t>
          </a:r>
          <a:r>
            <a:rPr lang="en-US" sz="1100" b="1" u="sng" kern="1200">
              <a:solidFill>
                <a:srgbClr val="0070C0"/>
              </a:solidFill>
            </a:rPr>
            <a:t>Group Training/Closed Enrollment </a:t>
          </a:r>
          <a:r>
            <a:rPr lang="en-US" sz="1100" kern="1200"/>
            <a:t>Services.</a:t>
          </a:r>
          <a:endParaRPr lang="en-US" sz="1100" b="1" kern="1200" dirty="0">
            <a:solidFill>
              <a:sysClr val="windowText" lastClr="000000">
                <a:hueOff val="0"/>
                <a:satOff val="0"/>
                <a:lumOff val="0"/>
                <a:alphaOff val="0"/>
              </a:sysClr>
            </a:solidFill>
            <a:latin typeface="Calibri" panose="020F0502020204030204"/>
            <a:ea typeface="+mn-ea"/>
            <a:cs typeface="+mn-cs"/>
          </a:endParaRPr>
        </a:p>
      </dsp:txBody>
      <dsp:txXfrm>
        <a:off x="1363399" y="5097238"/>
        <a:ext cx="3061467" cy="956708"/>
      </dsp:txXfrm>
    </dsp:sp>
    <dsp:sp modelId="{75ABC923-1A72-4D04-88F0-9A7EF76A0390}">
      <dsp:nvSpPr>
        <dsp:cNvPr id="0" name=""/>
        <dsp:cNvSpPr/>
      </dsp:nvSpPr>
      <dsp:spPr>
        <a:xfrm>
          <a:off x="1438841" y="5196152"/>
          <a:ext cx="332745" cy="531604"/>
        </a:xfrm>
        <a:prstGeom prst="rect">
          <a:avLst/>
        </a:prstGeom>
        <a:blipFill>
          <a:blip xmlns:r="http://schemas.openxmlformats.org/officeDocument/2006/relationships"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BFB31C-4211-431C-95CD-6747D4B9F6F3}">
      <dsp:nvSpPr>
        <dsp:cNvPr id="0" name=""/>
        <dsp:cNvSpPr/>
      </dsp:nvSpPr>
      <dsp:spPr>
        <a:xfrm>
          <a:off x="1344051" y="6141470"/>
          <a:ext cx="3056201" cy="956708"/>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8011" tIns="41910" rIns="41910" bIns="4191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US" sz="1100" kern="1200"/>
            <a:t>Review the</a:t>
          </a:r>
          <a:r>
            <a:rPr lang="en-US" sz="1100" b="1" kern="1200">
              <a:solidFill>
                <a:srgbClr val="0070C0"/>
              </a:solidFill>
            </a:rPr>
            <a:t> </a:t>
          </a:r>
          <a:r>
            <a:rPr lang="en-US" sz="1100" b="1" u="sng" kern="1200" dirty="0">
              <a:solidFill>
                <a:srgbClr val="0070C0"/>
              </a:solidFill>
              <a:effectLst/>
              <a:latin typeface="Calibri body"/>
              <a:ea typeface="Times New Roman" panose="02020603050405020304" pitchFamily="18" charset="0"/>
              <a:cs typeface="Calibri Light" panose="020F0302020204030204" pitchFamily="34" charset="0"/>
            </a:rPr>
            <a:t>IC Closed Enrollment Guidelines</a:t>
          </a:r>
          <a:r>
            <a:rPr lang="en-US" sz="1100" kern="1200" dirty="0">
              <a:solidFill>
                <a:srgbClr val="222222"/>
              </a:solidFill>
              <a:effectLst/>
              <a:latin typeface="Calibri body"/>
              <a:ea typeface="Times New Roman" panose="02020603050405020304" pitchFamily="18" charset="0"/>
              <a:cs typeface="Calibri Light" panose="020F0302020204030204" pitchFamily="34" charset="0"/>
            </a:rPr>
            <a:t> </a:t>
          </a:r>
          <a:r>
            <a:rPr lang="en-US" sz="1100" kern="1200"/>
            <a:t>for more information of the process.</a:t>
          </a:r>
          <a:endParaRPr lang="en-US" sz="900" kern="1200"/>
        </a:p>
      </dsp:txBody>
      <dsp:txXfrm>
        <a:off x="1344051" y="6141470"/>
        <a:ext cx="3056201" cy="956708"/>
      </dsp:txXfrm>
    </dsp:sp>
    <dsp:sp modelId="{8EB61F07-3C3F-4477-9C16-509945001B40}">
      <dsp:nvSpPr>
        <dsp:cNvPr id="0" name=""/>
        <dsp:cNvSpPr/>
      </dsp:nvSpPr>
      <dsp:spPr>
        <a:xfrm>
          <a:off x="1471921" y="6327400"/>
          <a:ext cx="309687" cy="423204"/>
        </a:xfrm>
        <a:prstGeom prst="rect">
          <a:avLst/>
        </a:prstGeom>
        <a:blipFill>
          <a:blip xmlns:r="http://schemas.openxmlformats.org/officeDocument/2006/relationships"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33BF43-BFFA-4D5D-AA10-6C1487819941}">
      <dsp:nvSpPr>
        <dsp:cNvPr id="0" name=""/>
        <dsp:cNvSpPr/>
      </dsp:nvSpPr>
      <dsp:spPr>
        <a:xfrm>
          <a:off x="916907" y="2177050"/>
          <a:ext cx="3044338" cy="95135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4385" tIns="41910" rIns="41910" bIns="41910" numCol="1" spcCol="1270" anchor="ctr" anchorCtr="0">
          <a:noAutofit/>
        </a:bodyPr>
        <a:lstStyle/>
        <a:p>
          <a:pPr marL="0" lvl="0" indent="0" algn="l" defTabSz="488950">
            <a:lnSpc>
              <a:spcPct val="90000"/>
            </a:lnSpc>
            <a:spcBef>
              <a:spcPct val="0"/>
            </a:spcBef>
            <a:spcAft>
              <a:spcPct val="35000"/>
            </a:spcAft>
            <a:buNone/>
          </a:pPr>
          <a:r>
            <a:rPr lang="en-US" sz="1100" b="0" i="0" kern="1200" baseline="0" dirty="0">
              <a:solidFill>
                <a:sysClr val="windowText" lastClr="000000">
                  <a:hueOff val="0"/>
                  <a:satOff val="0"/>
                  <a:lumOff val="0"/>
                  <a:alphaOff val="0"/>
                </a:sysClr>
              </a:solidFill>
              <a:latin typeface="Calibri" panose="020F0502020204030204"/>
              <a:ea typeface="+mn-ea"/>
              <a:cs typeface="+mn-cs"/>
            </a:rPr>
            <a:t>Check the </a:t>
          </a:r>
          <a:r>
            <a:rPr lang="en-US" sz="1100" b="1" i="0" kern="1200" baseline="0"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1"/>
            </a:rPr>
            <a:t>NIHTC Course Calendar</a:t>
          </a:r>
          <a:r>
            <a:rPr lang="en-US" sz="1100" b="1" i="0" kern="1200" baseline="0" dirty="0">
              <a:solidFill>
                <a:sysClr val="windowText" lastClr="000000">
                  <a:hueOff val="0"/>
                  <a:satOff val="0"/>
                  <a:lumOff val="0"/>
                  <a:alphaOff val="0"/>
                </a:sysClr>
              </a:solidFill>
              <a:latin typeface="Calibri" panose="020F0502020204030204"/>
              <a:ea typeface="+mn-ea"/>
              <a:cs typeface="+mn-cs"/>
            </a:rPr>
            <a:t> for scheduled offerings</a:t>
          </a:r>
          <a:r>
            <a:rPr lang="en-US" sz="1100" b="0" i="0" kern="1200" baseline="0" dirty="0">
              <a:solidFill>
                <a:sysClr val="windowText" lastClr="000000">
                  <a:hueOff val="0"/>
                  <a:satOff val="0"/>
                  <a:lumOff val="0"/>
                  <a:alphaOff val="0"/>
                </a:sysClr>
              </a:solidFill>
              <a:latin typeface="Calibri" panose="020F0502020204030204"/>
              <a:ea typeface="+mn-ea"/>
              <a:cs typeface="+mn-cs"/>
            </a:rPr>
            <a:t>.  If no Open Enrollment offerings are posted, reach out to the </a:t>
          </a:r>
          <a:r>
            <a:rPr lang="en-US" sz="1100" b="1" i="0" kern="1200" baseline="0" dirty="0">
              <a:solidFill>
                <a:srgbClr val="0070C0"/>
              </a:solidFill>
              <a:latin typeface="Calibri" panose="020F0502020204030204"/>
              <a:ea typeface="+mn-ea"/>
              <a:cs typeface="+mn-cs"/>
              <a:hlinkClick xmlns:r="http://schemas.openxmlformats.org/officeDocument/2006/relationships" r:id="rId2">
                <a:extLst>
                  <a:ext uri="{A12FA001-AC4F-418D-AE19-62706E023703}">
                    <ahyp:hlinkClr xmlns:ahyp="http://schemas.microsoft.com/office/drawing/2018/hyperlinkcolor" val="tx"/>
                  </a:ext>
                </a:extLst>
              </a:hlinkClick>
            </a:rPr>
            <a:t>Program Manager</a:t>
          </a:r>
          <a:r>
            <a:rPr lang="en-US" sz="1100" b="1" i="0" u="sng" kern="1200" baseline="0" dirty="0">
              <a:solidFill>
                <a:srgbClr val="0070C0"/>
              </a:solidFill>
              <a:latin typeface="Calibri" panose="020F0502020204030204"/>
              <a:ea typeface="+mn-ea"/>
              <a:cs typeface="+mn-cs"/>
            </a:rPr>
            <a:t>s </a:t>
          </a:r>
          <a:r>
            <a:rPr lang="en-US" sz="1100" b="0" i="0" u="none" kern="1200" baseline="0" dirty="0">
              <a:solidFill>
                <a:sysClr val="windowText" lastClr="000000"/>
              </a:solidFill>
              <a:latin typeface="Calibri" panose="020F0502020204030204"/>
              <a:ea typeface="+mn-ea"/>
              <a:cs typeface="+mn-cs"/>
            </a:rPr>
            <a:t>of the class.</a:t>
          </a:r>
          <a:endParaRPr lang="en-US" sz="1100" b="0" u="none" kern="1200" dirty="0">
            <a:solidFill>
              <a:sysClr val="windowText" lastClr="000000"/>
            </a:solidFill>
            <a:latin typeface="Calibri" panose="020F0502020204030204"/>
            <a:ea typeface="+mn-ea"/>
            <a:cs typeface="+mn-cs"/>
          </a:endParaRPr>
        </a:p>
      </dsp:txBody>
      <dsp:txXfrm>
        <a:off x="916907" y="2177050"/>
        <a:ext cx="3044338" cy="951355"/>
      </dsp:txXfrm>
    </dsp:sp>
    <dsp:sp modelId="{D9A1EAAD-2978-4C93-BFF2-CD91F10E94CC}">
      <dsp:nvSpPr>
        <dsp:cNvPr id="0" name=""/>
        <dsp:cNvSpPr/>
      </dsp:nvSpPr>
      <dsp:spPr>
        <a:xfrm>
          <a:off x="1036885" y="1344201"/>
          <a:ext cx="431488" cy="364846"/>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93BFCFE-0FD9-470A-BB46-200F9345BCAC}">
      <dsp:nvSpPr>
        <dsp:cNvPr id="0" name=""/>
        <dsp:cNvSpPr/>
      </dsp:nvSpPr>
      <dsp:spPr>
        <a:xfrm>
          <a:off x="906284" y="1093231"/>
          <a:ext cx="3044338" cy="95135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4385" tIns="41910" rIns="41910" bIns="4191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US" sz="1100" kern="1200" dirty="0">
              <a:solidFill>
                <a:sysClr val="windowText" lastClr="000000">
                  <a:hueOff val="0"/>
                  <a:satOff val="0"/>
                  <a:lumOff val="0"/>
                  <a:alphaOff val="0"/>
                </a:sysClr>
              </a:solidFill>
              <a:latin typeface="Calibri" panose="020F0502020204030204"/>
              <a:ea typeface="+mn-ea"/>
              <a:cs typeface="+mn-cs"/>
            </a:rPr>
            <a:t>Explore the </a:t>
          </a:r>
          <a:r>
            <a:rPr lang="en-US" sz="1100" b="1" kern="1200" dirty="0">
              <a:solidFill>
                <a:sysClr val="windowText" lastClr="000000">
                  <a:hueOff val="0"/>
                  <a:satOff val="0"/>
                  <a:lumOff val="0"/>
                  <a:alphaOff val="0"/>
                </a:sysClr>
              </a:solidFill>
              <a:latin typeface="Calibri" panose="020F0502020204030204"/>
              <a:ea typeface="+mn-ea"/>
              <a:cs typeface="+mn-cs"/>
              <a:hlinkClick xmlns:r="http://schemas.openxmlformats.org/officeDocument/2006/relationships" r:id="rId5"/>
            </a:rPr>
            <a:t>NIHTC Course Catalog</a:t>
          </a:r>
          <a:r>
            <a:rPr lang="en-US" sz="1100" u="sng" kern="1200" dirty="0">
              <a:solidFill>
                <a:sysClr val="windowText" lastClr="000000">
                  <a:hueOff val="0"/>
                  <a:satOff val="0"/>
                  <a:lumOff val="0"/>
                  <a:alphaOff val="0"/>
                </a:sysClr>
              </a:solidFill>
              <a:latin typeface="Calibri" panose="020F0502020204030204"/>
              <a:ea typeface="+mn-ea"/>
              <a:cs typeface="+mn-cs"/>
            </a:rPr>
            <a:t> </a:t>
          </a:r>
          <a:r>
            <a:rPr lang="en-US" sz="1100" kern="1200" dirty="0">
              <a:solidFill>
                <a:sysClr val="windowText" lastClr="000000">
                  <a:hueOff val="0"/>
                  <a:satOff val="0"/>
                  <a:lumOff val="0"/>
                  <a:alphaOff val="0"/>
                </a:sysClr>
              </a:solidFill>
              <a:latin typeface="Calibri" panose="020F0502020204030204"/>
              <a:ea typeface="+mn-ea"/>
              <a:cs typeface="+mn-cs"/>
            </a:rPr>
            <a:t> to learn more about the classes we offer.</a:t>
          </a:r>
        </a:p>
      </dsp:txBody>
      <dsp:txXfrm>
        <a:off x="906284" y="1093231"/>
        <a:ext cx="3044338" cy="951355"/>
      </dsp:txXfrm>
    </dsp:sp>
    <dsp:sp modelId="{B3B542AE-FDF4-4B73-B916-ED1880C9EA06}">
      <dsp:nvSpPr>
        <dsp:cNvPr id="0" name=""/>
        <dsp:cNvSpPr/>
      </dsp:nvSpPr>
      <dsp:spPr>
        <a:xfrm>
          <a:off x="1071717" y="2459534"/>
          <a:ext cx="320135" cy="349603"/>
        </a:xfrm>
        <a:prstGeom prst="rect">
          <a:avLst/>
        </a:prstGeom>
        <a:blipFill>
          <a:blip xmlns:r="http://schemas.openxmlformats.org/officeDocument/2006/relationships"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l="-25000" r="-25000"/>
          </a:stretch>
        </a:blip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dsp:style>
    </dsp:sp>
    <dsp:sp modelId="{A5865589-C427-4597-9259-CEC07DD97DD1}">
      <dsp:nvSpPr>
        <dsp:cNvPr id="0" name=""/>
        <dsp:cNvSpPr/>
      </dsp:nvSpPr>
      <dsp:spPr>
        <a:xfrm>
          <a:off x="919405" y="3226480"/>
          <a:ext cx="3044338" cy="95135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4385" tIns="41910" rIns="41910" bIns="41910" numCol="1" spcCol="1270" anchor="ctr" anchorCtr="0">
          <a:noAutofit/>
        </a:bodyPr>
        <a:lstStyle/>
        <a:p>
          <a:pPr marL="0" lvl="0" indent="0" algn="l" defTabSz="488950">
            <a:lnSpc>
              <a:spcPct val="90000"/>
            </a:lnSpc>
            <a:spcBef>
              <a:spcPct val="0"/>
            </a:spcBef>
            <a:spcAft>
              <a:spcPct val="35000"/>
            </a:spcAft>
            <a:buNone/>
          </a:pPr>
          <a:r>
            <a:rPr lang="en-US" sz="1100" b="1" i="0" kern="1200" baseline="0" dirty="0">
              <a:solidFill>
                <a:sysClr val="windowText" lastClr="000000">
                  <a:hueOff val="0"/>
                  <a:satOff val="0"/>
                  <a:lumOff val="0"/>
                  <a:alphaOff val="0"/>
                </a:sysClr>
              </a:solidFill>
              <a:latin typeface="Calibri" panose="020F0502020204030204"/>
              <a:ea typeface="+mn-ea"/>
              <a:cs typeface="+mn-cs"/>
            </a:rPr>
            <a:t>A minimum of  20 participants are required for a Closed Enrollment. </a:t>
          </a:r>
          <a:r>
            <a:rPr lang="en-US" sz="1100" b="0" i="0" kern="1200" baseline="0" dirty="0">
              <a:solidFill>
                <a:sysClr val="windowText" lastClr="000000">
                  <a:hueOff val="0"/>
                  <a:satOff val="0"/>
                  <a:lumOff val="0"/>
                  <a:alphaOff val="0"/>
                </a:sysClr>
              </a:solidFill>
              <a:latin typeface="Calibri" panose="020F0502020204030204"/>
              <a:ea typeface="+mn-ea"/>
              <a:cs typeface="+mn-cs"/>
            </a:rPr>
            <a:t>If you have a smaller number of participants, contact us to secure space in the Open Enrollment offerings.</a:t>
          </a:r>
          <a:endParaRPr lang="en-US" sz="1100" b="0" kern="1200" dirty="0">
            <a:solidFill>
              <a:sysClr val="windowText" lastClr="000000">
                <a:hueOff val="0"/>
                <a:satOff val="0"/>
                <a:lumOff val="0"/>
                <a:alphaOff val="0"/>
              </a:sysClr>
            </a:solidFill>
            <a:latin typeface="Calibri" panose="020F0502020204030204"/>
            <a:ea typeface="+mn-ea"/>
            <a:cs typeface="+mn-cs"/>
          </a:endParaRPr>
        </a:p>
      </dsp:txBody>
      <dsp:txXfrm>
        <a:off x="919405" y="3226480"/>
        <a:ext cx="3044338" cy="951355"/>
      </dsp:txXfrm>
    </dsp:sp>
    <dsp:sp modelId="{AD7D176B-A376-41C2-9FF7-FF741A16A7DF}">
      <dsp:nvSpPr>
        <dsp:cNvPr id="0" name=""/>
        <dsp:cNvSpPr/>
      </dsp:nvSpPr>
      <dsp:spPr>
        <a:xfrm>
          <a:off x="1012970" y="3431927"/>
          <a:ext cx="366944" cy="443572"/>
        </a:xfrm>
        <a:prstGeom prst="rect">
          <a:avLst/>
        </a:prstGeom>
        <a:blipFill>
          <a:blip xmlns:r="http://schemas.openxmlformats.org/officeDocument/2006/relationships"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a:fillRect l="-10000" r="-10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6106C22F-5454-4433-BD40-66D1C6E57F55}">
      <dsp:nvSpPr>
        <dsp:cNvPr id="0" name=""/>
        <dsp:cNvSpPr/>
      </dsp:nvSpPr>
      <dsp:spPr>
        <a:xfrm>
          <a:off x="919405" y="4286713"/>
          <a:ext cx="3044338" cy="95135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4385" tIns="41910" rIns="41910" bIns="41910" numCol="1" spcCol="1270" anchor="ctr" anchorCtr="0">
          <a:noAutofit/>
        </a:bodyPr>
        <a:lstStyle/>
        <a:p>
          <a:pPr marL="0" lvl="0" indent="0" algn="l" defTabSz="488950">
            <a:lnSpc>
              <a:spcPct val="90000"/>
            </a:lnSpc>
            <a:spcBef>
              <a:spcPct val="0"/>
            </a:spcBef>
            <a:spcAft>
              <a:spcPct val="35000"/>
            </a:spcAft>
            <a:buNone/>
          </a:pPr>
          <a:r>
            <a:rPr lang="en-US" sz="1100" b="0" i="0" kern="1200" baseline="0" dirty="0">
              <a:solidFill>
                <a:sysClr val="windowText" lastClr="000000">
                  <a:hueOff val="0"/>
                  <a:satOff val="0"/>
                  <a:lumOff val="0"/>
                  <a:alphaOff val="0"/>
                </a:sysClr>
              </a:solidFill>
              <a:latin typeface="Calibri" panose="020F0502020204030204"/>
              <a:ea typeface="+mn-ea"/>
              <a:cs typeface="+mn-cs"/>
            </a:rPr>
            <a:t>Similar to Open Enrollment class tuition, there is </a:t>
          </a:r>
          <a:r>
            <a:rPr lang="en-US" sz="1100" b="1" i="0" kern="1200" baseline="0" dirty="0">
              <a:solidFill>
                <a:sysClr val="windowText" lastClr="000000">
                  <a:hueOff val="0"/>
                  <a:satOff val="0"/>
                  <a:lumOff val="0"/>
                  <a:alphaOff val="0"/>
                </a:sysClr>
              </a:solidFill>
              <a:latin typeface="Calibri" panose="020F0502020204030204"/>
              <a:ea typeface="+mn-ea"/>
              <a:cs typeface="+mn-cs"/>
            </a:rPr>
            <a:t>a cost associated</a:t>
          </a:r>
          <a:r>
            <a:rPr lang="en-US" sz="1100" b="0" i="0" kern="1200" baseline="0" dirty="0">
              <a:solidFill>
                <a:sysClr val="windowText" lastClr="000000">
                  <a:hueOff val="0"/>
                  <a:satOff val="0"/>
                  <a:lumOff val="0"/>
                  <a:alphaOff val="0"/>
                </a:sysClr>
              </a:solidFill>
              <a:latin typeface="Calibri" panose="020F0502020204030204"/>
              <a:ea typeface="+mn-ea"/>
              <a:cs typeface="+mn-cs"/>
            </a:rPr>
            <a:t> with Closed Enrollment offerings, which varies per course.</a:t>
          </a:r>
          <a:endParaRPr lang="en-US" sz="1100" kern="1200" dirty="0">
            <a:solidFill>
              <a:sysClr val="windowText" lastClr="000000">
                <a:hueOff val="0"/>
                <a:satOff val="0"/>
                <a:lumOff val="0"/>
                <a:alphaOff val="0"/>
              </a:sysClr>
            </a:solidFill>
            <a:latin typeface="Calibri" panose="020F0502020204030204"/>
            <a:ea typeface="+mn-ea"/>
            <a:cs typeface="+mn-cs"/>
          </a:endParaRPr>
        </a:p>
      </dsp:txBody>
      <dsp:txXfrm>
        <a:off x="919405" y="4286713"/>
        <a:ext cx="3044338" cy="951355"/>
      </dsp:txXfrm>
    </dsp:sp>
    <dsp:sp modelId="{02846751-07FF-4C06-8793-AA69DDB2A4C6}">
      <dsp:nvSpPr>
        <dsp:cNvPr id="0" name=""/>
        <dsp:cNvSpPr/>
      </dsp:nvSpPr>
      <dsp:spPr>
        <a:xfrm>
          <a:off x="1049867" y="4483200"/>
          <a:ext cx="390938" cy="495935"/>
        </a:xfrm>
        <a:prstGeom prst="rect">
          <a:avLst/>
        </a:prstGeom>
        <a:blipFill>
          <a:blip xmlns:r="http://schemas.openxmlformats.org/officeDocument/2006/relationships"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69CAC5C5-EFB6-4B11-B312-96153930156D}">
      <dsp:nvSpPr>
        <dsp:cNvPr id="0" name=""/>
        <dsp:cNvSpPr/>
      </dsp:nvSpPr>
      <dsp:spPr>
        <a:xfrm>
          <a:off x="929938" y="5358677"/>
          <a:ext cx="3044338" cy="95135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4385" tIns="41910" rIns="41910" bIns="41910" numCol="1" spcCol="1270" anchor="ctr" anchorCtr="0">
          <a:noAutofit/>
        </a:bodyPr>
        <a:lstStyle/>
        <a:p>
          <a:pPr marL="0" lvl="0" indent="0" algn="l" defTabSz="488950">
            <a:lnSpc>
              <a:spcPct val="90000"/>
            </a:lnSpc>
            <a:spcBef>
              <a:spcPct val="0"/>
            </a:spcBef>
            <a:spcAft>
              <a:spcPct val="35000"/>
            </a:spcAft>
            <a:buNone/>
          </a:pPr>
          <a:r>
            <a:rPr lang="en-US" sz="1100" b="0" i="0" kern="1200" baseline="0" dirty="0">
              <a:solidFill>
                <a:sysClr val="windowText" lastClr="000000">
                  <a:hueOff val="0"/>
                  <a:satOff val="0"/>
                  <a:lumOff val="0"/>
                  <a:alphaOff val="0"/>
                </a:sysClr>
              </a:solidFill>
              <a:latin typeface="Calibri" panose="020F0502020204030204"/>
              <a:ea typeface="+mn-ea"/>
              <a:cs typeface="+mn-cs"/>
            </a:rPr>
            <a:t>A </a:t>
          </a:r>
          <a:r>
            <a:rPr lang="en-US" sz="1100" b="1" i="0" kern="1200" baseline="0" dirty="0">
              <a:solidFill>
                <a:sysClr val="windowText" lastClr="000000">
                  <a:hueOff val="0"/>
                  <a:satOff val="0"/>
                  <a:lumOff val="0"/>
                  <a:alphaOff val="0"/>
                </a:sysClr>
              </a:solidFill>
              <a:latin typeface="Calibri" panose="020F0502020204030204"/>
              <a:ea typeface="+mn-ea"/>
              <a:cs typeface="+mn-cs"/>
            </a:rPr>
            <a:t>lead time of at least 8-10 weeks is</a:t>
          </a:r>
          <a:r>
            <a:rPr lang="en-US" sz="1100" b="0" i="0" kern="1200" baseline="0" dirty="0">
              <a:solidFill>
                <a:sysClr val="windowText" lastClr="000000">
                  <a:hueOff val="0"/>
                  <a:satOff val="0"/>
                  <a:lumOff val="0"/>
                  <a:alphaOff val="0"/>
                </a:sysClr>
              </a:solidFill>
              <a:latin typeface="Calibri" panose="020F0502020204030204"/>
              <a:ea typeface="+mn-ea"/>
              <a:cs typeface="+mn-cs"/>
            </a:rPr>
            <a:t> required prior to the training to allow enough time for scheduling and logistics.</a:t>
          </a:r>
          <a:endParaRPr lang="en-US" sz="1100" kern="1200" dirty="0">
            <a:solidFill>
              <a:sysClr val="windowText" lastClr="000000">
                <a:hueOff val="0"/>
                <a:satOff val="0"/>
                <a:lumOff val="0"/>
                <a:alphaOff val="0"/>
              </a:sysClr>
            </a:solidFill>
            <a:latin typeface="Calibri" panose="020F0502020204030204"/>
            <a:ea typeface="+mn-ea"/>
            <a:cs typeface="+mn-cs"/>
          </a:endParaRPr>
        </a:p>
      </dsp:txBody>
      <dsp:txXfrm>
        <a:off x="929938" y="5358677"/>
        <a:ext cx="3044338" cy="951355"/>
      </dsp:txXfrm>
    </dsp:sp>
    <dsp:sp modelId="{7547710E-D65A-41A3-B043-6C122F37F980}">
      <dsp:nvSpPr>
        <dsp:cNvPr id="0" name=""/>
        <dsp:cNvSpPr/>
      </dsp:nvSpPr>
      <dsp:spPr>
        <a:xfrm>
          <a:off x="994354" y="5601166"/>
          <a:ext cx="332681" cy="447597"/>
        </a:xfrm>
        <a:prstGeom prst="rect">
          <a:avLst/>
        </a:prstGeom>
        <a:blipFill>
          <a:blip xmlns:r="http://schemas.openxmlformats.org/officeDocument/2006/relationships"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314A67D4-E0CF-4852-A122-FA8DC8DC06AB}">
      <dsp:nvSpPr>
        <dsp:cNvPr id="0" name=""/>
        <dsp:cNvSpPr/>
      </dsp:nvSpPr>
      <dsp:spPr>
        <a:xfrm>
          <a:off x="919405" y="6407180"/>
          <a:ext cx="3044338" cy="951355"/>
        </a:xfrm>
        <a:prstGeom prst="rect">
          <a:avLst/>
        </a:prstGeom>
        <a:solidFill>
          <a:sysClr val="window" lastClr="FFFFFF">
            <a:alpha val="4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4385" tIns="41910" rIns="41910" bIns="41910" numCol="1" spcCol="1270" anchor="ctr" anchorCtr="0">
          <a:noAutofit/>
        </a:bodyPr>
        <a:lstStyle/>
        <a:p>
          <a:pPr marL="0" lvl="0" indent="0" algn="l" defTabSz="488950">
            <a:lnSpc>
              <a:spcPct val="90000"/>
            </a:lnSpc>
            <a:spcBef>
              <a:spcPct val="0"/>
            </a:spcBef>
            <a:spcAft>
              <a:spcPct val="35000"/>
            </a:spcAft>
            <a:buNone/>
          </a:pPr>
          <a:r>
            <a:rPr lang="en-US" sz="1100" b="1" i="0" kern="1200" baseline="0" dirty="0">
              <a:solidFill>
                <a:sysClr val="windowText" lastClr="000000">
                  <a:hueOff val="0"/>
                  <a:satOff val="0"/>
                  <a:lumOff val="0"/>
                  <a:alphaOff val="0"/>
                </a:sysClr>
              </a:solidFill>
              <a:latin typeface="Calibri" panose="020F0502020204030204"/>
              <a:ea typeface="+mn-ea"/>
              <a:cs typeface="+mn-cs"/>
            </a:rPr>
            <a:t>Marketing/promoting</a:t>
          </a:r>
          <a:r>
            <a:rPr lang="en-US" sz="1100" b="0" i="0" kern="1200" baseline="0" dirty="0">
              <a:solidFill>
                <a:sysClr val="windowText" lastClr="000000">
                  <a:hueOff val="0"/>
                  <a:satOff val="0"/>
                  <a:lumOff val="0"/>
                  <a:alphaOff val="0"/>
                </a:sysClr>
              </a:solidFill>
              <a:latin typeface="Calibri" panose="020F0502020204030204"/>
              <a:ea typeface="+mn-ea"/>
              <a:cs typeface="+mn-cs"/>
            </a:rPr>
            <a:t> the class to your audience is a major part of scheduling a Closed Enrollment for your IC. Check out our template for an internal advertising to your staff.</a:t>
          </a:r>
          <a:endParaRPr lang="en-US" sz="1100" kern="1200" dirty="0">
            <a:solidFill>
              <a:sysClr val="windowText" lastClr="000000">
                <a:hueOff val="0"/>
                <a:satOff val="0"/>
                <a:lumOff val="0"/>
                <a:alphaOff val="0"/>
              </a:sysClr>
            </a:solidFill>
            <a:latin typeface="Calibri" panose="020F0502020204030204"/>
            <a:ea typeface="+mn-ea"/>
            <a:cs typeface="+mn-cs"/>
          </a:endParaRPr>
        </a:p>
      </dsp:txBody>
      <dsp:txXfrm>
        <a:off x="919405" y="6407180"/>
        <a:ext cx="3044338" cy="951355"/>
      </dsp:txXfrm>
    </dsp:sp>
    <dsp:sp modelId="{EDB526AA-4F79-4393-AC01-F52314A5FBF6}">
      <dsp:nvSpPr>
        <dsp:cNvPr id="0" name=""/>
        <dsp:cNvSpPr/>
      </dsp:nvSpPr>
      <dsp:spPr>
        <a:xfrm>
          <a:off x="1005841" y="6600600"/>
          <a:ext cx="353712" cy="451583"/>
        </a:xfrm>
        <a:prstGeom prst="rect">
          <a:avLst/>
        </a:prstGeom>
        <a:blipFill>
          <a:blip xmlns:r="http://schemas.openxmlformats.org/officeDocument/2006/relationships"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DEF6-D40E-4EA5-8A15-4B46BE4EEFD4}">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NIH - Office of the Director</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Tancheva, Verzhiniya (NIH/OD) [E]</dc:creator>
  <cp:keywords/>
  <dc:description/>
  <cp:lastModifiedBy>Edmond, John (NIH/OD) [C]</cp:lastModifiedBy>
  <cp:revision>2</cp:revision>
  <dcterms:created xsi:type="dcterms:W3CDTF">2025-01-07T18:53:00Z</dcterms:created>
  <dcterms:modified xsi:type="dcterms:W3CDTF">2025-01-07T18:53:00Z</dcterms:modified>
</cp:coreProperties>
</file>